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79271" w14:textId="77777777" w:rsidR="00BF6587" w:rsidRDefault="00BF6587" w:rsidP="00BF6587">
      <w:pPr>
        <w:widowControl w:val="0"/>
        <w:jc w:val="center"/>
        <w:rPr>
          <w:b/>
          <w:szCs w:val="24"/>
        </w:rPr>
      </w:pPr>
      <w:r>
        <w:rPr>
          <w:b/>
          <w:szCs w:val="24"/>
        </w:rPr>
        <w:fldChar w:fldCharType="begin"/>
      </w:r>
      <w:r>
        <w:rPr>
          <w:b/>
          <w:szCs w:val="24"/>
        </w:rPr>
        <w:instrText xml:space="preserve"> SEQ CHAPTER \h \r 1</w:instrText>
      </w:r>
      <w:r>
        <w:rPr>
          <w:b/>
          <w:szCs w:val="24"/>
        </w:rPr>
        <w:fldChar w:fldCharType="end"/>
      </w:r>
      <w:r>
        <w:rPr>
          <w:b/>
          <w:szCs w:val="24"/>
        </w:rPr>
        <w:t>IN THE UNITED STATES BANKRUPTCY COURT</w:t>
      </w:r>
    </w:p>
    <w:p w14:paraId="6079BD3C" w14:textId="77777777" w:rsidR="00BF6587" w:rsidRDefault="00BF6587" w:rsidP="00BF6587">
      <w:pPr>
        <w:widowControl w:val="0"/>
        <w:jc w:val="center"/>
        <w:rPr>
          <w:b/>
          <w:szCs w:val="24"/>
        </w:rPr>
      </w:pPr>
      <w:r>
        <w:rPr>
          <w:b/>
          <w:szCs w:val="24"/>
        </w:rPr>
        <w:t>SOUTHERN DISTRICT OF GEORGIA</w:t>
      </w:r>
    </w:p>
    <w:p w14:paraId="395D8BE0" w14:textId="77777777" w:rsidR="00BF6587" w:rsidRDefault="00BF6587" w:rsidP="00BF6587">
      <w:pPr>
        <w:widowControl w:val="0"/>
        <w:rPr>
          <w:b/>
        </w:rPr>
      </w:pPr>
    </w:p>
    <w:p w14:paraId="0306B62A" w14:textId="2B201316" w:rsidR="00BF6587" w:rsidRDefault="00BF6587" w:rsidP="00BF6587">
      <w:pPr>
        <w:widowControl w:val="0"/>
        <w:tabs>
          <w:tab w:val="center" w:pos="4680"/>
        </w:tabs>
        <w:rPr>
          <w:b/>
        </w:rPr>
      </w:pPr>
    </w:p>
    <w:p w14:paraId="07B3731F" w14:textId="7A4722EB" w:rsidR="00BF6587" w:rsidRDefault="00BF6587" w:rsidP="00BF6587">
      <w:pPr>
        <w:widowControl w:val="0"/>
        <w:tabs>
          <w:tab w:val="center" w:pos="4680"/>
        </w:tabs>
        <w:rPr>
          <w:bCs/>
        </w:rPr>
      </w:pPr>
      <w:r>
        <w:rPr>
          <w:bCs/>
        </w:rPr>
        <w:t>In the matter of:</w:t>
      </w:r>
      <w:r>
        <w:rPr>
          <w:bCs/>
        </w:rPr>
        <w:tab/>
        <w:t>)</w:t>
      </w:r>
    </w:p>
    <w:p w14:paraId="04A28A29" w14:textId="39E205EB" w:rsidR="00BF6587" w:rsidRDefault="00BF6587" w:rsidP="00BF6587">
      <w:pPr>
        <w:widowControl w:val="0"/>
        <w:tabs>
          <w:tab w:val="center" w:pos="4680"/>
        </w:tabs>
        <w:rPr>
          <w:bCs/>
        </w:rPr>
      </w:pPr>
      <w:r>
        <w:rPr>
          <w:bCs/>
        </w:rPr>
        <w:tab/>
        <w:t>)</w:t>
      </w:r>
    </w:p>
    <w:p w14:paraId="2A20D8D1" w14:textId="0967927F" w:rsidR="00BF6587" w:rsidRDefault="00BF6587" w:rsidP="00BF6587">
      <w:pPr>
        <w:widowControl w:val="0"/>
        <w:tabs>
          <w:tab w:val="center" w:pos="4680"/>
        </w:tabs>
        <w:rPr>
          <w:bCs/>
        </w:rPr>
      </w:pPr>
      <w:r>
        <w:rPr>
          <w:bCs/>
        </w:rPr>
        <w:tab/>
        <w:t>)</w:t>
      </w:r>
      <w:r>
        <w:rPr>
          <w:bCs/>
        </w:rPr>
        <w:tab/>
      </w:r>
      <w:r>
        <w:rPr>
          <w:bCs/>
        </w:rPr>
        <w:tab/>
        <w:t>Chapter 13</w:t>
      </w:r>
    </w:p>
    <w:p w14:paraId="43841C9B" w14:textId="193621DB" w:rsidR="00BF6587" w:rsidRDefault="00BF6587" w:rsidP="00BF6587">
      <w:pPr>
        <w:widowControl w:val="0"/>
        <w:tabs>
          <w:tab w:val="center" w:pos="4680"/>
        </w:tabs>
        <w:rPr>
          <w:bCs/>
        </w:rPr>
      </w:pPr>
      <w:r>
        <w:rPr>
          <w:bCs/>
        </w:rPr>
        <w:tab/>
        <w:t>)</w:t>
      </w:r>
    </w:p>
    <w:p w14:paraId="20EF99E1" w14:textId="4DE9E4FF" w:rsidR="00BF6587" w:rsidRDefault="00BF6587" w:rsidP="00BF6587">
      <w:pPr>
        <w:widowControl w:val="0"/>
        <w:tabs>
          <w:tab w:val="center" w:pos="4680"/>
        </w:tabs>
        <w:rPr>
          <w:bCs/>
        </w:rPr>
      </w:pPr>
      <w:r>
        <w:rPr>
          <w:bCs/>
        </w:rPr>
        <w:tab/>
        <w:t>)</w:t>
      </w:r>
      <w:r>
        <w:rPr>
          <w:bCs/>
        </w:rPr>
        <w:tab/>
      </w:r>
      <w:r>
        <w:rPr>
          <w:bCs/>
        </w:rPr>
        <w:tab/>
        <w:t>Case No.: ___________________</w:t>
      </w:r>
    </w:p>
    <w:p w14:paraId="6C6EFB2E" w14:textId="50127BB2" w:rsidR="00BF6587" w:rsidRDefault="00BF6587" w:rsidP="00BF6587">
      <w:pPr>
        <w:widowControl w:val="0"/>
        <w:tabs>
          <w:tab w:val="center" w:pos="4680"/>
        </w:tabs>
        <w:rPr>
          <w:bCs/>
        </w:rPr>
      </w:pPr>
      <w:r>
        <w:rPr>
          <w:bCs/>
        </w:rPr>
        <w:t xml:space="preserve">                                        Debtor(s)</w:t>
      </w:r>
      <w:r>
        <w:rPr>
          <w:bCs/>
        </w:rPr>
        <w:tab/>
        <w:t>)</w:t>
      </w:r>
      <w:r>
        <w:rPr>
          <w:bCs/>
        </w:rPr>
        <w:tab/>
      </w:r>
    </w:p>
    <w:p w14:paraId="4FCDFCDE" w14:textId="16378B43" w:rsidR="00BF6587" w:rsidRDefault="00BF6587" w:rsidP="00BF6587">
      <w:pPr>
        <w:widowControl w:val="0"/>
        <w:tabs>
          <w:tab w:val="center" w:pos="4680"/>
        </w:tabs>
        <w:rPr>
          <w:bCs/>
        </w:rPr>
      </w:pPr>
      <w:r>
        <w:rPr>
          <w:bCs/>
        </w:rPr>
        <w:tab/>
        <w:t>)</w:t>
      </w:r>
    </w:p>
    <w:p w14:paraId="09EA81AB" w14:textId="50C13AA2" w:rsidR="00BF6587" w:rsidRPr="00BF6587" w:rsidRDefault="00BF6587" w:rsidP="00BF6587">
      <w:pPr>
        <w:widowControl w:val="0"/>
        <w:tabs>
          <w:tab w:val="center" w:pos="4680"/>
        </w:tabs>
        <w:rPr>
          <w:bCs/>
        </w:rPr>
      </w:pPr>
      <w:r>
        <w:rPr>
          <w:bCs/>
        </w:rPr>
        <w:tab/>
        <w:t>)</w:t>
      </w:r>
    </w:p>
    <w:p w14:paraId="3CAEB68D" w14:textId="77777777" w:rsidR="00BF6587" w:rsidRDefault="00BF6587" w:rsidP="00BF6587">
      <w:pPr>
        <w:widowControl w:val="0"/>
        <w:tabs>
          <w:tab w:val="center" w:pos="4680"/>
        </w:tabs>
        <w:rPr>
          <w:b/>
        </w:rPr>
      </w:pPr>
    </w:p>
    <w:p w14:paraId="6B292405" w14:textId="77777777" w:rsidR="00BF6587" w:rsidRDefault="00BF6587" w:rsidP="00BF6587">
      <w:pPr>
        <w:widowControl w:val="0"/>
        <w:tabs>
          <w:tab w:val="center" w:pos="4680"/>
        </w:tabs>
        <w:rPr>
          <w:b/>
        </w:rPr>
      </w:pPr>
    </w:p>
    <w:p w14:paraId="33872919" w14:textId="534E1F33" w:rsidR="00BF6587" w:rsidRDefault="00BF6587" w:rsidP="00BF6587">
      <w:pPr>
        <w:widowControl w:val="0"/>
        <w:tabs>
          <w:tab w:val="center" w:pos="4680"/>
        </w:tabs>
        <w:jc w:val="center"/>
        <w:rPr>
          <w:b/>
          <w:szCs w:val="24"/>
        </w:rPr>
      </w:pPr>
      <w:r>
        <w:rPr>
          <w:b/>
          <w:szCs w:val="24"/>
        </w:rPr>
        <w:t>NOTICE OF COMPLETION OF PLAN PAYMENTS</w:t>
      </w:r>
    </w:p>
    <w:p w14:paraId="634074A1" w14:textId="671977F5" w:rsidR="00BF6587" w:rsidRPr="00BF6587" w:rsidRDefault="00BF6587" w:rsidP="00BF6587">
      <w:pPr>
        <w:widowControl w:val="0"/>
        <w:tabs>
          <w:tab w:val="center" w:pos="4680"/>
        </w:tabs>
        <w:jc w:val="center"/>
        <w:rPr>
          <w:b/>
          <w:u w:val="single"/>
        </w:rPr>
      </w:pPr>
      <w:r w:rsidRPr="00BF6587">
        <w:rPr>
          <w:b/>
          <w:szCs w:val="24"/>
          <w:u w:val="single"/>
        </w:rPr>
        <w:t>AND NOTICE OF FINAL CURE PAYMENT</w:t>
      </w:r>
    </w:p>
    <w:p w14:paraId="3AC73F72" w14:textId="77777777" w:rsidR="00BF6587" w:rsidRDefault="00BF6587" w:rsidP="00BF6587">
      <w:pPr>
        <w:widowControl w:val="0"/>
        <w:tabs>
          <w:tab w:val="center" w:pos="4680"/>
        </w:tabs>
        <w:jc w:val="both"/>
        <w:rPr>
          <w:b/>
          <w:sz w:val="20"/>
        </w:rPr>
      </w:pPr>
    </w:p>
    <w:p w14:paraId="621352C1" w14:textId="600046EF" w:rsidR="00BF6587" w:rsidRPr="00707039" w:rsidRDefault="00BF6587" w:rsidP="00BF6587">
      <w:pPr>
        <w:ind w:left="1440"/>
        <w:rPr>
          <w:i/>
          <w:iCs/>
          <w:sz w:val="22"/>
          <w:szCs w:val="18"/>
        </w:rPr>
      </w:pPr>
      <w:r>
        <w:rPr>
          <w:i/>
          <w:iCs/>
        </w:rPr>
        <w:t xml:space="preserve">         </w:t>
      </w:r>
      <w:r w:rsidRPr="00707039">
        <w:rPr>
          <w:i/>
          <w:iCs/>
          <w:sz w:val="22"/>
          <w:szCs w:val="18"/>
        </w:rPr>
        <w:t xml:space="preserve">Please read this notice carefully. It advises you of </w:t>
      </w:r>
      <w:proofErr w:type="gramStart"/>
      <w:r w:rsidRPr="00707039">
        <w:rPr>
          <w:i/>
          <w:iCs/>
          <w:sz w:val="22"/>
          <w:szCs w:val="18"/>
        </w:rPr>
        <w:t>certain</w:t>
      </w:r>
      <w:proofErr w:type="gramEnd"/>
      <w:r w:rsidRPr="00707039">
        <w:rPr>
          <w:i/>
          <w:iCs/>
          <w:sz w:val="22"/>
          <w:szCs w:val="18"/>
        </w:rPr>
        <w:t xml:space="preserve"> </w:t>
      </w:r>
    </w:p>
    <w:p w14:paraId="36D86AF9" w14:textId="2DD0E2EB" w:rsidR="00BF6587" w:rsidRPr="00707039" w:rsidRDefault="00BF6587" w:rsidP="00BF6587">
      <w:pPr>
        <w:ind w:left="1440"/>
        <w:rPr>
          <w:i/>
          <w:iCs/>
          <w:sz w:val="22"/>
          <w:szCs w:val="18"/>
        </w:rPr>
      </w:pPr>
      <w:r w:rsidRPr="00707039">
        <w:rPr>
          <w:i/>
          <w:iCs/>
          <w:sz w:val="22"/>
          <w:szCs w:val="18"/>
        </w:rPr>
        <w:t xml:space="preserve">                   rights and deadlines imposed pursuant to law.</w:t>
      </w:r>
    </w:p>
    <w:p w14:paraId="1F273EFB" w14:textId="0C98C675" w:rsidR="00BF6587" w:rsidRPr="00707039" w:rsidRDefault="00BF6587" w:rsidP="00BF6587">
      <w:pPr>
        <w:jc w:val="center"/>
        <w:rPr>
          <w:sz w:val="22"/>
          <w:szCs w:val="18"/>
        </w:rPr>
      </w:pPr>
      <w:r w:rsidRPr="00707039">
        <w:rPr>
          <w:b/>
          <w:bCs/>
          <w:i/>
          <w:iCs/>
          <w:sz w:val="22"/>
          <w:szCs w:val="18"/>
          <w:u w:val="single"/>
        </w:rPr>
        <w:t>Your rights may be adversely affected</w:t>
      </w:r>
      <w:r w:rsidRPr="00707039">
        <w:rPr>
          <w:i/>
          <w:iCs/>
          <w:sz w:val="22"/>
          <w:szCs w:val="18"/>
        </w:rPr>
        <w:t>.</w:t>
      </w:r>
    </w:p>
    <w:p w14:paraId="6C9BF767" w14:textId="77777777" w:rsidR="00BF6587" w:rsidRDefault="00BF6587" w:rsidP="00BF6587">
      <w:pPr>
        <w:jc w:val="center"/>
      </w:pPr>
    </w:p>
    <w:p w14:paraId="5D285C88" w14:textId="77777777" w:rsidR="00BF6587" w:rsidRDefault="00BF6587" w:rsidP="00BF6587">
      <w:pPr>
        <w:jc w:val="center"/>
      </w:pPr>
    </w:p>
    <w:p w14:paraId="7AC03F75" w14:textId="5997A98D" w:rsidR="00BF6587" w:rsidRDefault="00BF6587" w:rsidP="00BF6587">
      <w:pPr>
        <w:jc w:val="both"/>
      </w:pPr>
      <w:r>
        <w:t>____________________, Standing Chapter 13 Trustee, files and serves this notice pursuant to Federal Rule of Bankruptcy Procedure 3002.1(f) and General Order 2012-1 of the United States Bankruptcy Court for the Southern District of Georgia.</w:t>
      </w:r>
    </w:p>
    <w:p w14:paraId="6BCF3176" w14:textId="77777777" w:rsidR="00BF6587" w:rsidRDefault="00BF6587" w:rsidP="00BF6587">
      <w:pPr>
        <w:jc w:val="both"/>
      </w:pPr>
    </w:p>
    <w:p w14:paraId="2B9FB79A" w14:textId="2AD1FDD7" w:rsidR="00BF6587" w:rsidRDefault="00BF6587" w:rsidP="00BF6587">
      <w:pPr>
        <w:jc w:val="both"/>
      </w:pPr>
      <w:r>
        <w:t>The Trustee reports to the Court that the above-named Debtor(s) have completed all the plan payments under the confirmed Chapter 13 plan.</w:t>
      </w:r>
    </w:p>
    <w:p w14:paraId="13F5B0A4" w14:textId="77777777" w:rsidR="00BF6587" w:rsidRDefault="00BF6587" w:rsidP="00BF6587">
      <w:pPr>
        <w:jc w:val="both"/>
      </w:pPr>
    </w:p>
    <w:p w14:paraId="61E64422" w14:textId="7B440553" w:rsidR="00BF6587" w:rsidRDefault="00BF6587" w:rsidP="00BF6587">
      <w:pPr>
        <w:jc w:val="both"/>
      </w:pPr>
      <w:r>
        <w:t>This notice is provided pursuant to Rule 3002.1(f) to claimants whose claims are secured by a security interest in the principal residence of the Debtor(s) and whose claims are provided for under 11 U.S.C. § 1322(b)(5).</w:t>
      </w:r>
    </w:p>
    <w:p w14:paraId="738A2364" w14:textId="77777777" w:rsidR="00BF6587" w:rsidRDefault="00BF6587" w:rsidP="00BF6587">
      <w:pPr>
        <w:jc w:val="both"/>
      </w:pPr>
    </w:p>
    <w:p w14:paraId="6ABE48A3" w14:textId="1DFB8222" w:rsidR="00BF6587" w:rsidRDefault="00BF6587" w:rsidP="00BF6587">
      <w:pPr>
        <w:jc w:val="both"/>
      </w:pPr>
      <w:r w:rsidRPr="00BF6587">
        <w:rPr>
          <w:b/>
          <w:bCs/>
        </w:rPr>
        <w:t>Name of Creditor:</w:t>
      </w:r>
      <w:r>
        <w:t xml:space="preserve"> ________________________________________________</w:t>
      </w:r>
    </w:p>
    <w:p w14:paraId="50855628" w14:textId="77777777" w:rsidR="00BF6587" w:rsidRDefault="00BF6587" w:rsidP="00BF6587">
      <w:pPr>
        <w:jc w:val="both"/>
      </w:pPr>
    </w:p>
    <w:p w14:paraId="0F4EF667" w14:textId="7A01F209" w:rsidR="00BF6587" w:rsidRPr="00BF6587" w:rsidRDefault="00BF6587" w:rsidP="00BF6587">
      <w:pPr>
        <w:jc w:val="both"/>
        <w:rPr>
          <w:b/>
          <w:bCs/>
        </w:rPr>
      </w:pPr>
      <w:r>
        <w:t xml:space="preserve">     </w:t>
      </w:r>
      <w:r w:rsidRPr="00BF6587">
        <w:rPr>
          <w:b/>
          <w:bCs/>
        </w:rPr>
        <w:t>Final Cure Amount</w:t>
      </w:r>
    </w:p>
    <w:p w14:paraId="565551D0" w14:textId="77777777" w:rsidR="00BF6587" w:rsidRPr="00BF6587" w:rsidRDefault="00BF6587" w:rsidP="00BF6587">
      <w:pPr>
        <w:jc w:val="both"/>
        <w:rPr>
          <w:b/>
          <w:bCs/>
        </w:rPr>
      </w:pPr>
    </w:p>
    <w:p w14:paraId="3AB82787" w14:textId="61D20784" w:rsidR="00BF6587" w:rsidRPr="00BF6587" w:rsidRDefault="00BF6587" w:rsidP="00BF6587">
      <w:pPr>
        <w:jc w:val="both"/>
        <w:rPr>
          <w:b/>
          <w:bCs/>
        </w:rPr>
      </w:pPr>
      <w:r w:rsidRPr="00BF6587">
        <w:rPr>
          <w:b/>
          <w:bCs/>
        </w:rPr>
        <w:t xml:space="preserve">     Court </w:t>
      </w:r>
      <w:r w:rsidRPr="00BF6587">
        <w:rPr>
          <w:b/>
          <w:bCs/>
        </w:rPr>
        <w:tab/>
        <w:t>Account</w:t>
      </w:r>
      <w:r w:rsidRPr="00BF6587">
        <w:rPr>
          <w:b/>
          <w:bCs/>
        </w:rPr>
        <w:tab/>
      </w:r>
      <w:r>
        <w:rPr>
          <w:b/>
          <w:bCs/>
        </w:rPr>
        <w:tab/>
      </w:r>
      <w:r w:rsidRPr="00BF6587">
        <w:rPr>
          <w:b/>
          <w:bCs/>
        </w:rPr>
        <w:t>Claim</w:t>
      </w:r>
      <w:r w:rsidRPr="00BF6587">
        <w:rPr>
          <w:b/>
          <w:bCs/>
        </w:rPr>
        <w:tab/>
      </w:r>
      <w:r w:rsidRPr="00BF6587">
        <w:rPr>
          <w:b/>
          <w:bCs/>
        </w:rPr>
        <w:tab/>
      </w:r>
      <w:proofErr w:type="spellStart"/>
      <w:r w:rsidRPr="00BF6587">
        <w:rPr>
          <w:b/>
          <w:bCs/>
        </w:rPr>
        <w:t>Claim</w:t>
      </w:r>
      <w:proofErr w:type="spellEnd"/>
      <w:r w:rsidRPr="00BF6587">
        <w:rPr>
          <w:b/>
          <w:bCs/>
        </w:rPr>
        <w:tab/>
      </w:r>
      <w:r w:rsidRPr="00BF6587">
        <w:rPr>
          <w:b/>
          <w:bCs/>
        </w:rPr>
        <w:tab/>
        <w:t>Amount</w:t>
      </w:r>
    </w:p>
    <w:p w14:paraId="61ED9A51" w14:textId="51774DD6" w:rsidR="00BF6587" w:rsidRDefault="00BF6587" w:rsidP="00BF6587">
      <w:pPr>
        <w:jc w:val="both"/>
      </w:pPr>
      <w:r w:rsidRPr="00BF6587">
        <w:rPr>
          <w:b/>
          <w:bCs/>
        </w:rPr>
        <w:t xml:space="preserve">     </w:t>
      </w:r>
      <w:r w:rsidRPr="00BF6587">
        <w:rPr>
          <w:b/>
          <w:bCs/>
          <w:u w:val="single"/>
        </w:rPr>
        <w:t>Claim #</w:t>
      </w:r>
      <w:r w:rsidRPr="00BF6587">
        <w:rPr>
          <w:b/>
          <w:bCs/>
        </w:rPr>
        <w:tab/>
      </w:r>
      <w:r w:rsidRPr="00BF6587">
        <w:rPr>
          <w:b/>
          <w:bCs/>
          <w:u w:val="single"/>
        </w:rPr>
        <w:t>Number</w:t>
      </w:r>
      <w:r w:rsidRPr="00BF6587">
        <w:rPr>
          <w:b/>
          <w:bCs/>
        </w:rPr>
        <w:tab/>
      </w:r>
      <w:r>
        <w:rPr>
          <w:b/>
          <w:bCs/>
        </w:rPr>
        <w:tab/>
      </w:r>
      <w:r w:rsidRPr="00BF6587">
        <w:rPr>
          <w:b/>
          <w:bCs/>
          <w:u w:val="single"/>
        </w:rPr>
        <w:t>Asserted</w:t>
      </w:r>
      <w:r w:rsidRPr="00BF6587">
        <w:rPr>
          <w:b/>
          <w:bCs/>
        </w:rPr>
        <w:tab/>
      </w:r>
      <w:r w:rsidRPr="00BF6587">
        <w:rPr>
          <w:b/>
          <w:bCs/>
          <w:u w:val="single"/>
        </w:rPr>
        <w:t>Allowed</w:t>
      </w:r>
      <w:r w:rsidRPr="00BF6587">
        <w:rPr>
          <w:b/>
          <w:bCs/>
        </w:rPr>
        <w:tab/>
      </w:r>
      <w:r w:rsidRPr="00BF6587">
        <w:rPr>
          <w:b/>
          <w:bCs/>
          <w:u w:val="single"/>
        </w:rPr>
        <w:t>Paid by Trustee</w:t>
      </w:r>
    </w:p>
    <w:p w14:paraId="79E90C16" w14:textId="77777777" w:rsidR="00BF6587" w:rsidRDefault="00BF6587" w:rsidP="00BF6587">
      <w:pPr>
        <w:jc w:val="both"/>
      </w:pPr>
    </w:p>
    <w:p w14:paraId="11A61FF3" w14:textId="53EFB8EF" w:rsidR="00BF6587" w:rsidRDefault="00BF6587" w:rsidP="00BF6587">
      <w:pPr>
        <w:jc w:val="both"/>
      </w:pPr>
      <w:r>
        <w:t xml:space="preserve">     _______</w:t>
      </w:r>
      <w:r>
        <w:tab/>
        <w:t>_________________</w:t>
      </w:r>
      <w:r>
        <w:tab/>
        <w:t>$__________</w:t>
      </w:r>
      <w:r>
        <w:tab/>
        <w:t>$_________</w:t>
      </w:r>
      <w:r>
        <w:tab/>
        <w:t>$_____________</w:t>
      </w:r>
    </w:p>
    <w:p w14:paraId="5FF9FB99" w14:textId="77777777" w:rsidR="00BF6587" w:rsidRDefault="00BF6587" w:rsidP="00BF6587">
      <w:pPr>
        <w:jc w:val="both"/>
      </w:pPr>
    </w:p>
    <w:p w14:paraId="79F86854" w14:textId="478B7E81" w:rsidR="00BF6587" w:rsidRDefault="00BF6587" w:rsidP="00BF6587">
      <w:pPr>
        <w:jc w:val="both"/>
      </w:pPr>
      <w:r>
        <w:t xml:space="preserve">Monthly </w:t>
      </w:r>
      <w:r w:rsidR="00E44CA2">
        <w:t>o</w:t>
      </w:r>
      <w:r>
        <w:t xml:space="preserve">ngoing </w:t>
      </w:r>
      <w:r w:rsidR="00E44CA2">
        <w:t>p</w:t>
      </w:r>
      <w:r>
        <w:t>ayment on the Debtor(s) principal residence is paid:</w:t>
      </w:r>
    </w:p>
    <w:p w14:paraId="14BB432B" w14:textId="77777777" w:rsidR="00BF6587" w:rsidRDefault="00BF6587" w:rsidP="00BF6587">
      <w:pPr>
        <w:jc w:val="both"/>
      </w:pPr>
    </w:p>
    <w:p w14:paraId="50E15023" w14:textId="6C1FB508" w:rsidR="00BF6587" w:rsidRDefault="0055697F" w:rsidP="00BF6587">
      <w:pPr>
        <w:jc w:val="both"/>
      </w:pPr>
      <w:sdt>
        <w:sdtPr>
          <w:id w:val="328182454"/>
          <w14:checkbox>
            <w14:checked w14:val="0"/>
            <w14:checkedState w14:val="2612" w14:font="MS Gothic"/>
            <w14:uncheckedState w14:val="2610" w14:font="MS Gothic"/>
          </w14:checkbox>
        </w:sdtPr>
        <w:sdtEndPr/>
        <w:sdtContent>
          <w:r w:rsidR="00BF6587">
            <w:rPr>
              <w:rFonts w:ascii="MS Gothic" w:eastAsia="MS Gothic" w:hAnsi="MS Gothic" w:hint="eastAsia"/>
            </w:rPr>
            <w:t>☐</w:t>
          </w:r>
        </w:sdtContent>
      </w:sdt>
      <w:r w:rsidR="00BF6587">
        <w:tab/>
        <w:t>Through the Chapter 13 Trustee</w:t>
      </w:r>
      <w:r w:rsidR="00BF6587">
        <w:tab/>
      </w:r>
      <w:r w:rsidR="00BF6587">
        <w:tab/>
      </w:r>
      <w:sdt>
        <w:sdtPr>
          <w:id w:val="38862301"/>
          <w14:checkbox>
            <w14:checked w14:val="0"/>
            <w14:checkedState w14:val="2612" w14:font="MS Gothic"/>
            <w14:uncheckedState w14:val="2610" w14:font="MS Gothic"/>
          </w14:checkbox>
        </w:sdtPr>
        <w:sdtEndPr/>
        <w:sdtContent>
          <w:r w:rsidR="00BF6587">
            <w:rPr>
              <w:rFonts w:ascii="MS Gothic" w:eastAsia="MS Gothic" w:hAnsi="MS Gothic" w:hint="eastAsia"/>
            </w:rPr>
            <w:t>☐</w:t>
          </w:r>
        </w:sdtContent>
      </w:sdt>
      <w:r w:rsidR="00BF6587">
        <w:tab/>
        <w:t>Direct by the Debtor(s)</w:t>
      </w:r>
    </w:p>
    <w:p w14:paraId="7B3CDDD1" w14:textId="77777777" w:rsidR="00707039" w:rsidRDefault="00707039" w:rsidP="00BF6587">
      <w:pPr>
        <w:jc w:val="both"/>
      </w:pPr>
    </w:p>
    <w:p w14:paraId="24E8001D" w14:textId="77777777" w:rsidR="00707039" w:rsidRDefault="00707039" w:rsidP="00BF6587">
      <w:pPr>
        <w:jc w:val="both"/>
      </w:pPr>
    </w:p>
    <w:p w14:paraId="2633EE79" w14:textId="73D98E12" w:rsidR="00707039" w:rsidRDefault="00707039" w:rsidP="00707039">
      <w:pPr>
        <w:spacing w:line="360" w:lineRule="auto"/>
        <w:jc w:val="right"/>
      </w:pPr>
      <w:r>
        <w:lastRenderedPageBreak/>
        <w:t>Case No. _______________</w:t>
      </w:r>
    </w:p>
    <w:p w14:paraId="47EA0A0C" w14:textId="77777777" w:rsidR="00707039" w:rsidRDefault="00707039" w:rsidP="00707039">
      <w:pPr>
        <w:jc w:val="right"/>
      </w:pPr>
    </w:p>
    <w:p w14:paraId="5519FC93" w14:textId="77777777" w:rsidR="00707039" w:rsidRDefault="00707039" w:rsidP="00707039">
      <w:pPr>
        <w:jc w:val="right"/>
      </w:pPr>
    </w:p>
    <w:p w14:paraId="28F6B10F" w14:textId="2373FC47" w:rsidR="00707039" w:rsidRDefault="00707039" w:rsidP="00707039">
      <w:pPr>
        <w:jc w:val="both"/>
        <w:rPr>
          <w:b/>
          <w:bCs/>
        </w:rPr>
      </w:pPr>
      <w:r>
        <w:rPr>
          <w:b/>
          <w:bCs/>
        </w:rPr>
        <w:t>IF YOUR CLAIM WAS PAID BY THE TRUSTEE, THE DEBTOR(S) HAVE PAID IN FULL THE AMOUNT REQUIRED TO CURE ANY DEFAULT ON YOUR CLAIM AND REMAIN CURRENT POSTFILING.</w:t>
      </w:r>
    </w:p>
    <w:p w14:paraId="66F44494" w14:textId="77777777" w:rsidR="00707039" w:rsidRDefault="00707039" w:rsidP="00707039">
      <w:pPr>
        <w:jc w:val="both"/>
        <w:rPr>
          <w:b/>
          <w:bCs/>
        </w:rPr>
      </w:pPr>
    </w:p>
    <w:p w14:paraId="145D5E88" w14:textId="121F94E2" w:rsidR="00707039" w:rsidRDefault="00707039" w:rsidP="00707039">
      <w:pPr>
        <w:jc w:val="both"/>
        <w:rPr>
          <w:b/>
          <w:bCs/>
        </w:rPr>
      </w:pPr>
      <w:r>
        <w:rPr>
          <w:b/>
          <w:bCs/>
        </w:rPr>
        <w:t>IF YOUR CLAIM WAS PAID DIRECTLY BY THE DEBTOR(S) OR THE AUTOMATIC STAY WAS LIFTED DURING THE TERM OF THE CHAPTER 13 CASE, THE TRUSTEE DOES NOT HAVE ANY INFORMATION REGARDING WHETHER THIS OBLIGATION IS CURRENT.</w:t>
      </w:r>
    </w:p>
    <w:p w14:paraId="5EC4DC5B" w14:textId="77777777" w:rsidR="00707039" w:rsidRDefault="00707039" w:rsidP="00707039">
      <w:pPr>
        <w:jc w:val="both"/>
        <w:rPr>
          <w:b/>
          <w:bCs/>
        </w:rPr>
      </w:pPr>
    </w:p>
    <w:p w14:paraId="454CF010" w14:textId="34968C94" w:rsidR="00707039" w:rsidRDefault="00707039" w:rsidP="00707039">
      <w:pPr>
        <w:jc w:val="both"/>
      </w:pPr>
      <w:r>
        <w:rPr>
          <w:b/>
          <w:bCs/>
          <w:u w:val="single"/>
        </w:rPr>
        <w:t>NOTICE TO CREDITOR</w:t>
      </w:r>
    </w:p>
    <w:p w14:paraId="0B77DA01" w14:textId="77777777" w:rsidR="00707039" w:rsidRDefault="00707039" w:rsidP="00707039">
      <w:pPr>
        <w:jc w:val="both"/>
      </w:pPr>
    </w:p>
    <w:p w14:paraId="7ABB0188" w14:textId="55EDBC22" w:rsidR="00707039" w:rsidRDefault="00707039" w:rsidP="00707039">
      <w:pPr>
        <w:jc w:val="both"/>
      </w:pPr>
      <w:r>
        <w:t>Pursuant to Federal Rule of Bankruptcy Procedure 3002.1(g), you are required to file and serve a response on the Debtor(s), counsel for the Debtor(s), and the Trustee no later than 21 days after service of this Notice. The response required under Rule 3002.1(g) must indicate</w:t>
      </w:r>
      <w:r w:rsidR="00563A0A">
        <w:t xml:space="preserve"> whether:</w:t>
      </w:r>
      <w:r>
        <w:t xml:space="preserve"> (1</w:t>
      </w:r>
      <w:r w:rsidR="00E44CA2">
        <w:t>) you</w:t>
      </w:r>
      <w:r>
        <w:t xml:space="preserve"> agree that the Debtor(s) have paid in full the amount required to cure </w:t>
      </w:r>
      <w:r w:rsidR="00563A0A">
        <w:t xml:space="preserve">any </w:t>
      </w:r>
      <w:r>
        <w:t>default on the claim; and (2</w:t>
      </w:r>
      <w:proofErr w:type="gramStart"/>
      <w:r>
        <w:t>)  the</w:t>
      </w:r>
      <w:proofErr w:type="gramEnd"/>
      <w:r>
        <w:t xml:space="preserve"> Debtor(s) are otherwise current on all payments </w:t>
      </w:r>
      <w:r w:rsidR="00563A0A">
        <w:t>under</w:t>
      </w:r>
      <w:r>
        <w:t xml:space="preserve"> 11 U.S.C. § 1322(b)(5). Your response must itemize</w:t>
      </w:r>
      <w:r w:rsidR="00164778">
        <w:t xml:space="preserve"> the required cure or post-petition amounts, if any, that the </w:t>
      </w:r>
      <w:r w:rsidR="00563A0A">
        <w:t xml:space="preserve">claim </w:t>
      </w:r>
      <w:r w:rsidR="00164778">
        <w:t>holder contends remain unpaid as of the date of the statement. The response shall be filed as a supplement to the holder’s proof of claim and is not subject to Federal Rule of Bankruptcy Procedure 3001(f). Failure to notify may result in sanctions.</w:t>
      </w:r>
    </w:p>
    <w:p w14:paraId="26F533B3" w14:textId="77777777" w:rsidR="00164778" w:rsidRDefault="00164778" w:rsidP="00707039">
      <w:pPr>
        <w:jc w:val="both"/>
      </w:pPr>
    </w:p>
    <w:p w14:paraId="03859D45" w14:textId="5F2A9C2C" w:rsidR="00164778" w:rsidRDefault="00164778" w:rsidP="00707039">
      <w:pPr>
        <w:jc w:val="both"/>
      </w:pPr>
      <w:r>
        <w:rPr>
          <w:b/>
          <w:bCs/>
          <w:u w:val="single"/>
        </w:rPr>
        <w:t>NOTICE OF DEBTOR’S RIGHTS AND DUTIES</w:t>
      </w:r>
    </w:p>
    <w:p w14:paraId="651BDF67" w14:textId="77777777" w:rsidR="00164778" w:rsidRDefault="00164778" w:rsidP="00707039">
      <w:pPr>
        <w:jc w:val="both"/>
      </w:pPr>
    </w:p>
    <w:p w14:paraId="1F04FF05" w14:textId="77777777" w:rsidR="00DE78B7" w:rsidRDefault="00164778" w:rsidP="00707039">
      <w:pPr>
        <w:jc w:val="both"/>
      </w:pPr>
      <w:r>
        <w:rPr>
          <w:b/>
          <w:bCs/>
          <w:u w:val="single"/>
        </w:rPr>
        <w:t>Duty of Debtors regarding long-term debt obligations under 11 U.S.C. § 1322(b)(5)</w:t>
      </w:r>
      <w:r>
        <w:rPr>
          <w:b/>
          <w:bCs/>
        </w:rPr>
        <w:t>:</w:t>
      </w:r>
      <w:r>
        <w:t xml:space="preserve"> </w:t>
      </w:r>
    </w:p>
    <w:p w14:paraId="3E3E3EC0" w14:textId="77777777" w:rsidR="00DE78B7" w:rsidRDefault="00DE78B7" w:rsidP="00707039">
      <w:pPr>
        <w:jc w:val="both"/>
      </w:pPr>
    </w:p>
    <w:p w14:paraId="7EEEFAA7" w14:textId="29C305BD" w:rsidR="00164778" w:rsidRDefault="00164778" w:rsidP="00707039">
      <w:pPr>
        <w:jc w:val="both"/>
      </w:pPr>
      <w:r>
        <w:t>Every Debtor, regardless of whether the Debtor is or claims to be entitled to a discharge, must</w:t>
      </w:r>
      <w:r w:rsidR="00DE78B7">
        <w:t>:</w:t>
      </w:r>
    </w:p>
    <w:p w14:paraId="7BA7B978" w14:textId="77777777" w:rsidR="00164778" w:rsidRDefault="00164778" w:rsidP="00707039">
      <w:pPr>
        <w:jc w:val="both"/>
      </w:pPr>
    </w:p>
    <w:p w14:paraId="7D561210" w14:textId="024B5A23" w:rsidR="00164778" w:rsidRDefault="00164778" w:rsidP="00164778">
      <w:pPr>
        <w:pStyle w:val="ListParagraph"/>
        <w:numPr>
          <w:ilvl w:val="0"/>
          <w:numId w:val="1"/>
        </w:numPr>
        <w:jc w:val="both"/>
      </w:pPr>
      <w:r>
        <w:t>Immediately begin and/or continue making the required payments on debt obligations (such as security deeds, leases, and student loans) to avoid defaulting; and</w:t>
      </w:r>
    </w:p>
    <w:p w14:paraId="650A40D9" w14:textId="77777777" w:rsidR="00164778" w:rsidRDefault="00164778" w:rsidP="00164778">
      <w:pPr>
        <w:pStyle w:val="ListParagraph"/>
        <w:jc w:val="both"/>
      </w:pPr>
    </w:p>
    <w:p w14:paraId="2EB94222" w14:textId="6AF4D002" w:rsidR="00164778" w:rsidRDefault="00164778" w:rsidP="00164778">
      <w:pPr>
        <w:pStyle w:val="ListParagraph"/>
        <w:numPr>
          <w:ilvl w:val="0"/>
          <w:numId w:val="1"/>
        </w:numPr>
        <w:jc w:val="both"/>
      </w:pPr>
      <w:r>
        <w:t>Continue to make required payments on long-term debt obligations until those obligations are paid in full. If the Court determines that the Debtor(s) are eligible for a discharge, the Chapter 13 discharge will not relieve the Debtor(s) from any obligation on any continuing long-term debt obligation payments that come due after the date of the last payment under the Chapter 13 plan.</w:t>
      </w:r>
    </w:p>
    <w:p w14:paraId="37E5B892" w14:textId="77777777" w:rsidR="00164778" w:rsidRDefault="00164778" w:rsidP="00164778">
      <w:pPr>
        <w:pStyle w:val="ListParagraph"/>
      </w:pPr>
    </w:p>
    <w:p w14:paraId="5067C462" w14:textId="5CC77D32" w:rsidR="00164778" w:rsidRDefault="00164778" w:rsidP="00164778">
      <w:pPr>
        <w:jc w:val="both"/>
      </w:pPr>
      <w:r>
        <w:rPr>
          <w:b/>
          <w:bCs/>
          <w:u w:val="single"/>
        </w:rPr>
        <w:t>Closing of the Bankruptcy Case</w:t>
      </w:r>
      <w:r>
        <w:rPr>
          <w:b/>
          <w:bCs/>
        </w:rPr>
        <w:t>:</w:t>
      </w:r>
    </w:p>
    <w:p w14:paraId="594E5654" w14:textId="77777777" w:rsidR="00164778" w:rsidRDefault="00164778" w:rsidP="00164778">
      <w:pPr>
        <w:jc w:val="both"/>
      </w:pPr>
    </w:p>
    <w:p w14:paraId="1418E3CF" w14:textId="77777777" w:rsidR="00164778" w:rsidRDefault="00164778" w:rsidP="00164778">
      <w:pPr>
        <w:jc w:val="both"/>
      </w:pPr>
      <w:r>
        <w:t xml:space="preserve">The Trustee’s records indicate that you have paid sufficient funds to complete your case. The final disbursement has been mailed to your creditors. </w:t>
      </w:r>
      <w:proofErr w:type="gramStart"/>
      <w:r>
        <w:t>In order for</w:t>
      </w:r>
      <w:proofErr w:type="gramEnd"/>
      <w:r>
        <w:t xml:space="preserve"> the Court to issue a discharge order, </w:t>
      </w:r>
    </w:p>
    <w:p w14:paraId="7C90A4F9" w14:textId="77777777" w:rsidR="00164778" w:rsidRDefault="00164778" w:rsidP="00164778">
      <w:pPr>
        <w:jc w:val="both"/>
      </w:pPr>
    </w:p>
    <w:p w14:paraId="21E83856" w14:textId="77777777" w:rsidR="000E00F9" w:rsidRDefault="000E00F9" w:rsidP="00164778">
      <w:pPr>
        <w:spacing w:line="360" w:lineRule="auto"/>
        <w:jc w:val="right"/>
      </w:pPr>
    </w:p>
    <w:p w14:paraId="1B26FAB4" w14:textId="77777777" w:rsidR="000E00F9" w:rsidRDefault="000E00F9" w:rsidP="00164778">
      <w:pPr>
        <w:spacing w:line="360" w:lineRule="auto"/>
        <w:jc w:val="right"/>
      </w:pPr>
    </w:p>
    <w:p w14:paraId="736F506D" w14:textId="64C60126" w:rsidR="00164778" w:rsidRDefault="00164778" w:rsidP="00164778">
      <w:pPr>
        <w:spacing w:line="360" w:lineRule="auto"/>
        <w:jc w:val="right"/>
      </w:pPr>
      <w:r>
        <w:t>Case No. _______________</w:t>
      </w:r>
    </w:p>
    <w:p w14:paraId="6476B5CC" w14:textId="77777777" w:rsidR="00164778" w:rsidRDefault="00164778" w:rsidP="00164778">
      <w:pPr>
        <w:jc w:val="both"/>
      </w:pPr>
    </w:p>
    <w:p w14:paraId="5853A697" w14:textId="234737DF" w:rsidR="00164778" w:rsidRDefault="00164778" w:rsidP="00164778">
      <w:pPr>
        <w:jc w:val="both"/>
      </w:pPr>
      <w:r>
        <w:t xml:space="preserve">if appropriate, </w:t>
      </w:r>
      <w:r w:rsidRPr="00AF1F75">
        <w:rPr>
          <w:b/>
          <w:bCs/>
        </w:rPr>
        <w:t>you must</w:t>
      </w:r>
      <w:r>
        <w:t xml:space="preserve"> </w:t>
      </w:r>
      <w:r w:rsidRPr="14DA1344">
        <w:rPr>
          <w:b/>
          <w:bCs/>
        </w:rPr>
        <w:t>complete and submit a Debtor’s Certification of Plan Completion and Request for Discharge</w:t>
      </w:r>
      <w:r>
        <w:t xml:space="preserve"> </w:t>
      </w:r>
      <w:r w:rsidRPr="005C7496">
        <w:rPr>
          <w:b/>
          <w:bCs/>
        </w:rPr>
        <w:t>within 30 days of the date of this notice</w:t>
      </w:r>
      <w:r>
        <w:t xml:space="preserve">. This certification form is available on the Court’s website, www.gasb.uscourts.gov. In addition, you are reminded that </w:t>
      </w:r>
      <w:r w:rsidR="00563A0A">
        <w:t xml:space="preserve">unless an approved provider has notified the Court that the Debtor has completed a course in personal financial management after filing the petition, the Debtor must file a </w:t>
      </w:r>
      <w:r w:rsidR="61D9B54E">
        <w:t>certificate</w:t>
      </w:r>
      <w:r w:rsidR="00563A0A">
        <w:t xml:space="preserve"> indicating either completion of such course or that the Debtor is exempt from the course </w:t>
      </w:r>
      <w:r w:rsidR="000E00F9">
        <w:t>requirement before</w:t>
      </w:r>
      <w:r>
        <w:t xml:space="preserve"> a discharge can be granted. </w:t>
      </w:r>
      <w:r w:rsidRPr="14DA1344">
        <w:rPr>
          <w:b/>
          <w:bCs/>
        </w:rPr>
        <w:t xml:space="preserve">Contact your attorney, who will assist you in reviewing, </w:t>
      </w:r>
      <w:r w:rsidR="000E00F9" w:rsidRPr="14DA1344">
        <w:rPr>
          <w:b/>
          <w:bCs/>
        </w:rPr>
        <w:t>completing,</w:t>
      </w:r>
      <w:r w:rsidRPr="14DA1344">
        <w:rPr>
          <w:b/>
          <w:bCs/>
        </w:rPr>
        <w:t xml:space="preserve"> and submitting the Debtor’s Certification of Plan Completion and Request for Discharge and </w:t>
      </w:r>
      <w:r w:rsidR="00563A0A" w:rsidRPr="14DA1344">
        <w:rPr>
          <w:b/>
          <w:bCs/>
        </w:rPr>
        <w:t>Financial Management Certification</w:t>
      </w:r>
      <w:r w:rsidRPr="14DA1344">
        <w:rPr>
          <w:b/>
          <w:bCs/>
        </w:rPr>
        <w:t xml:space="preserve"> via electronic filing</w:t>
      </w:r>
      <w:r>
        <w:t xml:space="preserve">. If you are not represented by an attorney, you must return the </w:t>
      </w:r>
      <w:r w:rsidR="007457AD">
        <w:t>Certification of Plan Completion and</w:t>
      </w:r>
      <w:r>
        <w:t xml:space="preserve"> </w:t>
      </w:r>
      <w:r w:rsidR="007457AD">
        <w:t>F</w:t>
      </w:r>
      <w:r w:rsidR="00563A0A">
        <w:t xml:space="preserve">inancial </w:t>
      </w:r>
      <w:r w:rsidR="007457AD">
        <w:t>M</w:t>
      </w:r>
      <w:r w:rsidR="00563A0A">
        <w:t xml:space="preserve">anagement </w:t>
      </w:r>
      <w:r w:rsidR="007457AD">
        <w:t>C</w:t>
      </w:r>
      <w:r w:rsidR="00563A0A">
        <w:t>ertification</w:t>
      </w:r>
      <w:r>
        <w:t xml:space="preserve"> to:</w:t>
      </w:r>
    </w:p>
    <w:p w14:paraId="78DF4FEB" w14:textId="77777777" w:rsidR="00164778" w:rsidRDefault="00164778" w:rsidP="00164778">
      <w:pPr>
        <w:jc w:val="both"/>
      </w:pPr>
    </w:p>
    <w:p w14:paraId="57E0AD83" w14:textId="29296211" w:rsidR="00164778" w:rsidRDefault="00164778" w:rsidP="00164778">
      <w:pPr>
        <w:jc w:val="center"/>
      </w:pPr>
      <w:r>
        <w:t>United States Bankruptcy Court</w:t>
      </w:r>
    </w:p>
    <w:p w14:paraId="330C48DF" w14:textId="676B2925" w:rsidR="00164778" w:rsidRDefault="00164778" w:rsidP="00164778">
      <w:pPr>
        <w:jc w:val="center"/>
      </w:pPr>
      <w:r>
        <w:t>[ADDRESS/P.O. BOX]</w:t>
      </w:r>
    </w:p>
    <w:p w14:paraId="1415535B" w14:textId="19082161" w:rsidR="00164778" w:rsidRDefault="00164778" w:rsidP="00164778">
      <w:pPr>
        <w:jc w:val="center"/>
      </w:pPr>
      <w:r>
        <w:t>[CITY, STATE, ZIP]</w:t>
      </w:r>
    </w:p>
    <w:p w14:paraId="67FBCEBC" w14:textId="77777777" w:rsidR="001429FF" w:rsidRDefault="001429FF" w:rsidP="00164778">
      <w:pPr>
        <w:jc w:val="center"/>
      </w:pPr>
    </w:p>
    <w:p w14:paraId="4FD2C36D" w14:textId="77777777" w:rsidR="001429FF" w:rsidRDefault="001429FF" w:rsidP="001429FF">
      <w:pPr>
        <w:jc w:val="both"/>
      </w:pPr>
    </w:p>
    <w:p w14:paraId="0E9C576C" w14:textId="14DEC88F" w:rsidR="001429FF" w:rsidRDefault="001429FF" w:rsidP="001429FF">
      <w:pPr>
        <w:jc w:val="both"/>
        <w:rPr>
          <w:b/>
          <w:bCs/>
        </w:rPr>
      </w:pPr>
      <w:r>
        <w:rPr>
          <w:b/>
          <w:bCs/>
        </w:rPr>
        <w:t>You should also contact your attorney to make sure you have done all that is necessary to receive a discharge pursuant to 11 U.S.C. § 1328.</w:t>
      </w:r>
    </w:p>
    <w:p w14:paraId="1E691056" w14:textId="77777777" w:rsidR="001429FF" w:rsidRDefault="001429FF" w:rsidP="001429FF">
      <w:pPr>
        <w:jc w:val="both"/>
        <w:rPr>
          <w:b/>
          <w:bCs/>
        </w:rPr>
      </w:pPr>
    </w:p>
    <w:p w14:paraId="2588FE87" w14:textId="18AE6322" w:rsidR="001429FF" w:rsidRDefault="001429FF" w:rsidP="001429FF">
      <w:pPr>
        <w:jc w:val="both"/>
      </w:pPr>
      <w:r>
        <w:t xml:space="preserve">A release of wages has been issued to your employer (if applicable). This </w:t>
      </w:r>
      <w:r w:rsidR="00563A0A">
        <w:t>notice</w:t>
      </w:r>
      <w:r>
        <w:t xml:space="preserve"> directs your employer to stop deducting from your pay. Once the Trustee completes a final audit in your case a check will be mailed to you for any excess funds on hand. Please cash the check as soon as possible.</w:t>
      </w:r>
    </w:p>
    <w:p w14:paraId="0F2582E3" w14:textId="77777777" w:rsidR="001429FF" w:rsidRDefault="001429FF" w:rsidP="001429FF">
      <w:pPr>
        <w:jc w:val="both"/>
      </w:pPr>
    </w:p>
    <w:p w14:paraId="7BD21277" w14:textId="495C241E" w:rsidR="001429FF" w:rsidRDefault="001429FF" w:rsidP="001429FF">
      <w:pPr>
        <w:jc w:val="both"/>
      </w:pPr>
      <w:r>
        <w:t>After all disbursement checks issued in your case have cleared the Trustee’s account, the Trustee will submit a final report and accounting to the Court showing the total funds received and disbursed on your behalf, with copies to you and your attorney. The closing process may take as much as 180 days.</w:t>
      </w:r>
    </w:p>
    <w:p w14:paraId="014CAAFF" w14:textId="77777777" w:rsidR="001429FF" w:rsidRDefault="001429FF" w:rsidP="001429FF">
      <w:pPr>
        <w:jc w:val="both"/>
      </w:pPr>
    </w:p>
    <w:p w14:paraId="018694A0" w14:textId="27518439" w:rsidR="001429FF" w:rsidRDefault="001429FF" w:rsidP="001429FF">
      <w:pPr>
        <w:jc w:val="both"/>
      </w:pPr>
      <w:r>
        <w:tab/>
      </w:r>
      <w:r>
        <w:tab/>
      </w:r>
      <w:r>
        <w:tab/>
      </w:r>
      <w:r>
        <w:tab/>
      </w:r>
      <w:r>
        <w:tab/>
        <w:t>OFFICE OF THE CHAPTER 13 TRUSTEE</w:t>
      </w:r>
    </w:p>
    <w:p w14:paraId="1AC9A160" w14:textId="77777777" w:rsidR="001429FF" w:rsidRDefault="001429FF" w:rsidP="001429FF">
      <w:pPr>
        <w:jc w:val="both"/>
      </w:pPr>
    </w:p>
    <w:p w14:paraId="7BEBDAAB" w14:textId="62711578" w:rsidR="001429FF" w:rsidRDefault="001429FF" w:rsidP="001429FF">
      <w:pPr>
        <w:jc w:val="both"/>
      </w:pPr>
      <w:r>
        <w:tab/>
      </w:r>
      <w:r>
        <w:tab/>
      </w:r>
      <w:r>
        <w:tab/>
      </w:r>
      <w:r>
        <w:tab/>
      </w:r>
      <w:r>
        <w:tab/>
        <w:t>____________________________, Chapter 13 Trustee</w:t>
      </w:r>
    </w:p>
    <w:p w14:paraId="23A798E9" w14:textId="77777777" w:rsidR="001429FF" w:rsidRDefault="001429FF" w:rsidP="001429FF">
      <w:pPr>
        <w:jc w:val="both"/>
      </w:pPr>
    </w:p>
    <w:p w14:paraId="317A5416" w14:textId="1A56983E" w:rsidR="001429FF" w:rsidRDefault="001429FF" w:rsidP="001429FF">
      <w:pPr>
        <w:jc w:val="both"/>
      </w:pPr>
      <w:r>
        <w:t>Date: ______________</w:t>
      </w:r>
      <w:r>
        <w:tab/>
      </w:r>
      <w:r>
        <w:tab/>
        <w:t>_____________________________________________</w:t>
      </w:r>
    </w:p>
    <w:p w14:paraId="3E461DE2" w14:textId="57F140CE" w:rsidR="001429FF" w:rsidRDefault="001429FF" w:rsidP="001429FF">
      <w:pPr>
        <w:jc w:val="both"/>
      </w:pPr>
      <w:r>
        <w:tab/>
      </w:r>
      <w:r>
        <w:tab/>
      </w:r>
      <w:r>
        <w:tab/>
      </w:r>
      <w:r>
        <w:tab/>
      </w:r>
      <w:r>
        <w:tab/>
        <w:t>[NAME]</w:t>
      </w:r>
    </w:p>
    <w:p w14:paraId="609686ED" w14:textId="5913F342" w:rsidR="001429FF" w:rsidRDefault="001429FF" w:rsidP="001429FF">
      <w:pPr>
        <w:jc w:val="both"/>
      </w:pPr>
      <w:r>
        <w:tab/>
      </w:r>
      <w:r>
        <w:tab/>
      </w:r>
      <w:r>
        <w:tab/>
      </w:r>
      <w:r>
        <w:tab/>
      </w:r>
      <w:r>
        <w:tab/>
        <w:t>[STREET ADDRESS/P.O. BOX]</w:t>
      </w:r>
    </w:p>
    <w:p w14:paraId="4C0066EA" w14:textId="0D1F0B5F" w:rsidR="001429FF" w:rsidRDefault="001429FF" w:rsidP="001429FF">
      <w:pPr>
        <w:jc w:val="both"/>
      </w:pPr>
      <w:r>
        <w:tab/>
      </w:r>
      <w:r>
        <w:tab/>
      </w:r>
      <w:r>
        <w:tab/>
      </w:r>
      <w:r>
        <w:tab/>
      </w:r>
      <w:r>
        <w:tab/>
        <w:t>[CITY, STATE, ZIP]</w:t>
      </w:r>
    </w:p>
    <w:p w14:paraId="635E35C6" w14:textId="1D08089A" w:rsidR="001429FF" w:rsidRDefault="001429FF" w:rsidP="001429FF">
      <w:pPr>
        <w:jc w:val="both"/>
      </w:pPr>
      <w:r>
        <w:tab/>
      </w:r>
      <w:r>
        <w:tab/>
      </w:r>
      <w:r>
        <w:tab/>
      </w:r>
      <w:r>
        <w:tab/>
      </w:r>
      <w:r>
        <w:tab/>
        <w:t>[GEORGIA BAR NUMBER]</w:t>
      </w:r>
    </w:p>
    <w:p w14:paraId="7760F977" w14:textId="595CF94B" w:rsidR="001429FF" w:rsidRDefault="001429FF" w:rsidP="001429FF">
      <w:pPr>
        <w:jc w:val="both"/>
      </w:pPr>
      <w:r>
        <w:tab/>
      </w:r>
      <w:r>
        <w:tab/>
      </w:r>
      <w:r>
        <w:tab/>
      </w:r>
      <w:r>
        <w:tab/>
      </w:r>
      <w:r>
        <w:tab/>
        <w:t>[TELEPHONE NUMBER]</w:t>
      </w:r>
    </w:p>
    <w:p w14:paraId="1C95E814" w14:textId="77AABDF1" w:rsidR="001429FF" w:rsidRDefault="001429FF" w:rsidP="001429FF">
      <w:pPr>
        <w:jc w:val="both"/>
      </w:pPr>
      <w:r>
        <w:tab/>
      </w:r>
      <w:r>
        <w:tab/>
      </w:r>
      <w:r>
        <w:tab/>
      </w:r>
      <w:r>
        <w:tab/>
      </w:r>
      <w:r>
        <w:tab/>
        <w:t>[EMAIL ADDRESS]</w:t>
      </w:r>
    </w:p>
    <w:p w14:paraId="482C56CC" w14:textId="77777777" w:rsidR="001429FF" w:rsidRDefault="001429FF" w:rsidP="001429FF">
      <w:pPr>
        <w:jc w:val="both"/>
      </w:pPr>
    </w:p>
    <w:p w14:paraId="57BD5988" w14:textId="77777777" w:rsidR="001429FF" w:rsidRDefault="001429FF" w:rsidP="001429FF">
      <w:pPr>
        <w:jc w:val="both"/>
      </w:pPr>
    </w:p>
    <w:p w14:paraId="7BC6017C" w14:textId="77777777" w:rsidR="001429FF" w:rsidRDefault="001429FF" w:rsidP="001429FF">
      <w:pPr>
        <w:jc w:val="both"/>
      </w:pPr>
    </w:p>
    <w:p w14:paraId="75003683" w14:textId="77777777" w:rsidR="000E00F9" w:rsidRDefault="000E00F9" w:rsidP="001429FF">
      <w:pPr>
        <w:spacing w:line="360" w:lineRule="auto"/>
        <w:jc w:val="right"/>
      </w:pPr>
    </w:p>
    <w:p w14:paraId="2BA1C4FF" w14:textId="35400B59" w:rsidR="001429FF" w:rsidRDefault="001429FF" w:rsidP="001429FF">
      <w:pPr>
        <w:spacing w:line="360" w:lineRule="auto"/>
        <w:jc w:val="right"/>
      </w:pPr>
      <w:r>
        <w:t>Case No. _______________</w:t>
      </w:r>
    </w:p>
    <w:p w14:paraId="7B352BCF" w14:textId="77777777" w:rsidR="001429FF" w:rsidRDefault="001429FF" w:rsidP="001429FF">
      <w:pPr>
        <w:jc w:val="both"/>
      </w:pPr>
    </w:p>
    <w:p w14:paraId="3F59EA22" w14:textId="77777777" w:rsidR="001429FF" w:rsidRDefault="001429FF" w:rsidP="001429FF">
      <w:pPr>
        <w:jc w:val="both"/>
      </w:pPr>
    </w:p>
    <w:p w14:paraId="4DD784E1" w14:textId="77777777" w:rsidR="001429FF" w:rsidRDefault="001429FF" w:rsidP="001429FF">
      <w:pPr>
        <w:jc w:val="both"/>
      </w:pPr>
    </w:p>
    <w:p w14:paraId="15671464" w14:textId="7777E6A0" w:rsidR="001429FF" w:rsidRDefault="001429FF" w:rsidP="001429FF">
      <w:pPr>
        <w:jc w:val="center"/>
        <w:rPr>
          <w:b/>
          <w:bCs/>
        </w:rPr>
      </w:pPr>
      <w:r w:rsidRPr="001429FF">
        <w:rPr>
          <w:b/>
          <w:bCs/>
        </w:rPr>
        <w:t>CERTIFICATE OF SERVICE</w:t>
      </w:r>
    </w:p>
    <w:p w14:paraId="1DBC73BB" w14:textId="77777777" w:rsidR="001429FF" w:rsidRDefault="001429FF" w:rsidP="001429FF">
      <w:pPr>
        <w:jc w:val="center"/>
        <w:rPr>
          <w:b/>
          <w:bCs/>
        </w:rPr>
      </w:pPr>
    </w:p>
    <w:p w14:paraId="4C0A0481" w14:textId="237D35DA" w:rsidR="001429FF" w:rsidRDefault="001429FF" w:rsidP="001429FF">
      <w:pPr>
        <w:jc w:val="both"/>
      </w:pPr>
      <w:r>
        <w:t>I hereby certify that a copy of the foregoing Notice of Completion of Plan Payments and Notice of Final Cure Payment was served on the parties listed below by ordinary U.S. Mail or served electronically through the Court’s ECF System at the email address registered with the Court.</w:t>
      </w:r>
    </w:p>
    <w:p w14:paraId="12F64DC4" w14:textId="77777777" w:rsidR="001429FF" w:rsidRDefault="001429FF" w:rsidP="001429FF">
      <w:pPr>
        <w:jc w:val="both"/>
      </w:pPr>
    </w:p>
    <w:p w14:paraId="66F7B121" w14:textId="7FF09CB3" w:rsidR="001429FF" w:rsidRDefault="001429FF" w:rsidP="001429FF">
      <w:pPr>
        <w:jc w:val="both"/>
      </w:pPr>
      <w:r>
        <w:t>[SERVICE LIST]</w:t>
      </w:r>
    </w:p>
    <w:p w14:paraId="5E547C67" w14:textId="77777777" w:rsidR="001429FF" w:rsidRDefault="001429FF" w:rsidP="001429FF">
      <w:pPr>
        <w:jc w:val="both"/>
      </w:pPr>
    </w:p>
    <w:p w14:paraId="1B737262" w14:textId="77777777" w:rsidR="001429FF" w:rsidRDefault="001429FF" w:rsidP="001429FF">
      <w:pPr>
        <w:jc w:val="both"/>
      </w:pPr>
    </w:p>
    <w:p w14:paraId="5E0FCC94" w14:textId="18D25BF4" w:rsidR="001429FF" w:rsidRDefault="001429FF" w:rsidP="001429FF">
      <w:pPr>
        <w:jc w:val="both"/>
      </w:pPr>
      <w:r>
        <w:t>Date: _______________________</w:t>
      </w:r>
      <w:r>
        <w:tab/>
      </w:r>
      <w:r>
        <w:tab/>
      </w:r>
      <w:r>
        <w:tab/>
        <w:t>____________________________________</w:t>
      </w:r>
    </w:p>
    <w:p w14:paraId="7D9ADE38" w14:textId="6D02BD46" w:rsidR="001429FF" w:rsidRDefault="001429FF" w:rsidP="001429FF">
      <w:pPr>
        <w:jc w:val="both"/>
      </w:pPr>
      <w:r>
        <w:tab/>
      </w:r>
      <w:r>
        <w:tab/>
      </w:r>
      <w:r>
        <w:tab/>
      </w:r>
      <w:r>
        <w:tab/>
      </w:r>
      <w:r>
        <w:tab/>
      </w:r>
      <w:r>
        <w:tab/>
      </w:r>
      <w:r>
        <w:tab/>
        <w:t>[NAME]</w:t>
      </w:r>
    </w:p>
    <w:p w14:paraId="0A619AD9" w14:textId="1CDA8F0B" w:rsidR="001429FF" w:rsidRDefault="001429FF" w:rsidP="001429FF">
      <w:pPr>
        <w:jc w:val="both"/>
      </w:pPr>
      <w:r>
        <w:tab/>
      </w:r>
      <w:r>
        <w:tab/>
      </w:r>
      <w:r>
        <w:tab/>
      </w:r>
      <w:r>
        <w:tab/>
      </w:r>
      <w:r>
        <w:tab/>
      </w:r>
      <w:r>
        <w:tab/>
      </w:r>
      <w:r>
        <w:tab/>
        <w:t>[STREET ADDRESS/P.O. BOX]</w:t>
      </w:r>
    </w:p>
    <w:p w14:paraId="44F20D0B" w14:textId="1A2DFDA7" w:rsidR="001429FF" w:rsidRDefault="001429FF" w:rsidP="001429FF">
      <w:pPr>
        <w:jc w:val="both"/>
      </w:pPr>
      <w:r>
        <w:tab/>
      </w:r>
      <w:r>
        <w:tab/>
      </w:r>
      <w:r>
        <w:tab/>
      </w:r>
      <w:r>
        <w:tab/>
      </w:r>
      <w:r>
        <w:tab/>
      </w:r>
      <w:r>
        <w:tab/>
      </w:r>
      <w:r>
        <w:tab/>
        <w:t>[CITY, STATE, ZIP]</w:t>
      </w:r>
    </w:p>
    <w:p w14:paraId="577EA71C" w14:textId="333B2031" w:rsidR="001429FF" w:rsidRDefault="001429FF" w:rsidP="001429FF">
      <w:pPr>
        <w:jc w:val="both"/>
      </w:pPr>
      <w:r>
        <w:tab/>
      </w:r>
      <w:r>
        <w:tab/>
      </w:r>
      <w:r>
        <w:tab/>
      </w:r>
      <w:r>
        <w:tab/>
      </w:r>
      <w:r>
        <w:tab/>
      </w:r>
      <w:r>
        <w:tab/>
      </w:r>
      <w:r>
        <w:tab/>
        <w:t>[GEORGIA BAR NUMBER]</w:t>
      </w:r>
    </w:p>
    <w:p w14:paraId="303D98B8" w14:textId="33BA647E" w:rsidR="001429FF" w:rsidRDefault="001429FF" w:rsidP="001429FF">
      <w:pPr>
        <w:jc w:val="both"/>
      </w:pPr>
      <w:r>
        <w:tab/>
      </w:r>
      <w:r>
        <w:tab/>
      </w:r>
      <w:r>
        <w:tab/>
      </w:r>
      <w:r>
        <w:tab/>
      </w:r>
      <w:r>
        <w:tab/>
      </w:r>
      <w:r>
        <w:tab/>
      </w:r>
      <w:r>
        <w:tab/>
        <w:t>[TELEPHONE NUMBER]</w:t>
      </w:r>
    </w:p>
    <w:p w14:paraId="018B40D9" w14:textId="4CACD9ED" w:rsidR="001429FF" w:rsidRPr="001429FF" w:rsidRDefault="001429FF" w:rsidP="001429FF">
      <w:pPr>
        <w:jc w:val="both"/>
      </w:pPr>
      <w:r>
        <w:tab/>
      </w:r>
      <w:r>
        <w:tab/>
      </w:r>
      <w:r>
        <w:tab/>
      </w:r>
      <w:r>
        <w:tab/>
      </w:r>
      <w:r>
        <w:tab/>
      </w:r>
      <w:r>
        <w:tab/>
      </w:r>
      <w:r>
        <w:tab/>
        <w:t>[EMAIL ADDRESS]</w:t>
      </w:r>
    </w:p>
    <w:sectPr w:rsidR="001429FF" w:rsidRPr="001429F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4B61" w14:textId="77777777" w:rsidR="00EE0236" w:rsidRDefault="00EE0236" w:rsidP="001429FF">
      <w:r>
        <w:separator/>
      </w:r>
    </w:p>
  </w:endnote>
  <w:endnote w:type="continuationSeparator" w:id="0">
    <w:p w14:paraId="400BED52" w14:textId="77777777" w:rsidR="00EE0236" w:rsidRDefault="00EE0236" w:rsidP="0014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E4E9" w14:textId="0B6439E8" w:rsidR="001429FF" w:rsidRPr="001429FF" w:rsidRDefault="001429FF">
    <w:pPr>
      <w:pStyle w:val="Footer"/>
      <w:rPr>
        <w:i/>
        <w:iCs/>
        <w:sz w:val="22"/>
        <w:szCs w:val="18"/>
      </w:rPr>
    </w:pPr>
    <w:r w:rsidRPr="001429FF">
      <w:rPr>
        <w:i/>
        <w:iCs/>
        <w:sz w:val="22"/>
        <w:szCs w:val="18"/>
      </w:rPr>
      <w:t xml:space="preserve">Revised: </w:t>
    </w:r>
    <w:r w:rsidR="00563A0A">
      <w:rPr>
        <w:i/>
        <w:iCs/>
        <w:sz w:val="22"/>
        <w:szCs w:val="18"/>
      </w:rPr>
      <w:t>December 2024</w:t>
    </w:r>
  </w:p>
  <w:p w14:paraId="0A5185BF" w14:textId="77777777" w:rsidR="001429FF" w:rsidRDefault="00142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3A6E" w14:textId="77777777" w:rsidR="00EE0236" w:rsidRDefault="00EE0236" w:rsidP="001429FF">
      <w:r>
        <w:separator/>
      </w:r>
    </w:p>
  </w:footnote>
  <w:footnote w:type="continuationSeparator" w:id="0">
    <w:p w14:paraId="66F52853" w14:textId="77777777" w:rsidR="00EE0236" w:rsidRDefault="00EE0236" w:rsidP="00142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42AD"/>
    <w:multiLevelType w:val="hybridMultilevel"/>
    <w:tmpl w:val="CC92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25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87"/>
    <w:rsid w:val="000C7C49"/>
    <w:rsid w:val="000E00F9"/>
    <w:rsid w:val="001429FF"/>
    <w:rsid w:val="00164778"/>
    <w:rsid w:val="0055697F"/>
    <w:rsid w:val="00563A0A"/>
    <w:rsid w:val="005C7496"/>
    <w:rsid w:val="00707039"/>
    <w:rsid w:val="007457AD"/>
    <w:rsid w:val="00AF1F75"/>
    <w:rsid w:val="00BF6587"/>
    <w:rsid w:val="00C2778E"/>
    <w:rsid w:val="00CF70A7"/>
    <w:rsid w:val="00DE78B7"/>
    <w:rsid w:val="00E44CA2"/>
    <w:rsid w:val="00EE0236"/>
    <w:rsid w:val="14DA1344"/>
    <w:rsid w:val="61D9B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5472"/>
  <w15:chartTrackingRefBased/>
  <w15:docId w15:val="{FAB32E9D-7CA9-42B1-B8DC-094DCB7B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587"/>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58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778"/>
    <w:pPr>
      <w:ind w:left="720"/>
      <w:contextualSpacing/>
    </w:pPr>
  </w:style>
  <w:style w:type="character" w:styleId="Hyperlink">
    <w:name w:val="Hyperlink"/>
    <w:basedOn w:val="DefaultParagraphFont"/>
    <w:uiPriority w:val="99"/>
    <w:unhideWhenUsed/>
    <w:rsid w:val="00164778"/>
    <w:rPr>
      <w:color w:val="0563C1" w:themeColor="hyperlink"/>
      <w:u w:val="single"/>
    </w:rPr>
  </w:style>
  <w:style w:type="character" w:styleId="UnresolvedMention">
    <w:name w:val="Unresolved Mention"/>
    <w:basedOn w:val="DefaultParagraphFont"/>
    <w:uiPriority w:val="99"/>
    <w:semiHidden/>
    <w:unhideWhenUsed/>
    <w:rsid w:val="00164778"/>
    <w:rPr>
      <w:color w:val="605E5C"/>
      <w:shd w:val="clear" w:color="auto" w:fill="E1DFDD"/>
    </w:rPr>
  </w:style>
  <w:style w:type="paragraph" w:styleId="Header">
    <w:name w:val="header"/>
    <w:basedOn w:val="Normal"/>
    <w:link w:val="HeaderChar"/>
    <w:uiPriority w:val="99"/>
    <w:unhideWhenUsed/>
    <w:rsid w:val="001429FF"/>
    <w:pPr>
      <w:tabs>
        <w:tab w:val="center" w:pos="4680"/>
        <w:tab w:val="right" w:pos="9360"/>
      </w:tabs>
    </w:pPr>
  </w:style>
  <w:style w:type="character" w:customStyle="1" w:styleId="HeaderChar">
    <w:name w:val="Header Char"/>
    <w:basedOn w:val="DefaultParagraphFont"/>
    <w:link w:val="Header"/>
    <w:uiPriority w:val="99"/>
    <w:rsid w:val="001429FF"/>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1429FF"/>
    <w:pPr>
      <w:tabs>
        <w:tab w:val="center" w:pos="4680"/>
        <w:tab w:val="right" w:pos="9360"/>
      </w:tabs>
    </w:pPr>
  </w:style>
  <w:style w:type="character" w:customStyle="1" w:styleId="FooterChar">
    <w:name w:val="Footer Char"/>
    <w:basedOn w:val="DefaultParagraphFont"/>
    <w:link w:val="Footer"/>
    <w:uiPriority w:val="99"/>
    <w:rsid w:val="001429FF"/>
    <w:rPr>
      <w:rFonts w:ascii="Times New Roman" w:eastAsia="Times New Roman" w:hAnsi="Times New Roman" w:cs="Times New Roman"/>
      <w:kern w:val="0"/>
      <w:sz w:val="24"/>
      <w:szCs w:val="20"/>
      <w14:ligatures w14:val="none"/>
    </w:rPr>
  </w:style>
  <w:style w:type="paragraph" w:styleId="Revision">
    <w:name w:val="Revision"/>
    <w:hidden/>
    <w:uiPriority w:val="99"/>
    <w:semiHidden/>
    <w:rsid w:val="00563A0A"/>
    <w:pPr>
      <w:spacing w:after="0" w:line="240" w:lineRule="auto"/>
    </w:pPr>
    <w:rPr>
      <w:rFonts w:ascii="Times New Roman" w:eastAsia="Times New Roman" w:hAnsi="Times New Roman" w:cs="Times New Roman"/>
      <w:kern w:val="0"/>
      <w:sz w:val="24"/>
      <w:szCs w:val="20"/>
      <w14:ligatures w14:val="none"/>
    </w:rPr>
  </w:style>
  <w:style w:type="character" w:styleId="CommentReference">
    <w:name w:val="annotation reference"/>
    <w:basedOn w:val="DefaultParagraphFont"/>
    <w:uiPriority w:val="99"/>
    <w:semiHidden/>
    <w:unhideWhenUsed/>
    <w:rsid w:val="00563A0A"/>
    <w:rPr>
      <w:sz w:val="16"/>
      <w:szCs w:val="16"/>
    </w:rPr>
  </w:style>
  <w:style w:type="paragraph" w:styleId="CommentText">
    <w:name w:val="annotation text"/>
    <w:basedOn w:val="Normal"/>
    <w:link w:val="CommentTextChar"/>
    <w:uiPriority w:val="99"/>
    <w:unhideWhenUsed/>
    <w:rsid w:val="00563A0A"/>
    <w:rPr>
      <w:sz w:val="20"/>
    </w:rPr>
  </w:style>
  <w:style w:type="character" w:customStyle="1" w:styleId="CommentTextChar">
    <w:name w:val="Comment Text Char"/>
    <w:basedOn w:val="DefaultParagraphFont"/>
    <w:link w:val="CommentText"/>
    <w:uiPriority w:val="99"/>
    <w:rsid w:val="00563A0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63A0A"/>
    <w:rPr>
      <w:b/>
      <w:bCs/>
    </w:rPr>
  </w:style>
  <w:style w:type="character" w:customStyle="1" w:styleId="CommentSubjectChar">
    <w:name w:val="Comment Subject Char"/>
    <w:basedOn w:val="CommentTextChar"/>
    <w:link w:val="CommentSubject"/>
    <w:uiPriority w:val="99"/>
    <w:semiHidden/>
    <w:rsid w:val="00563A0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23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23A1577450345B189A24260C1D2B1" ma:contentTypeVersion="6" ma:contentTypeDescription="Create a new document." ma:contentTypeScope="" ma:versionID="dd2a6220aa8e5a7ce973fcbd1a209d34">
  <xsd:schema xmlns:xsd="http://www.w3.org/2001/XMLSchema" xmlns:xs="http://www.w3.org/2001/XMLSchema" xmlns:p="http://schemas.microsoft.com/office/2006/metadata/properties" xmlns:ns2="bfcd3f84-ca24-4cdf-b70d-a637c58f5f4d" xmlns:ns3="cb0e9180-e4f4-4f60-b868-ad6879b8fe12" targetNamespace="http://schemas.microsoft.com/office/2006/metadata/properties" ma:root="true" ma:fieldsID="6b21ed8f21ac3d5d7d1e16efb14c31e3" ns2:_="" ns3:_="">
    <xsd:import namespace="bfcd3f84-ca24-4cdf-b70d-a637c58f5f4d"/>
    <xsd:import namespace="cb0e9180-e4f4-4f60-b868-ad6879b8fe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d3f84-ca24-4cdf-b70d-a637c58f5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e9180-e4f4-4f60-b868-ad6879b8fe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7FF56-0704-444E-A81E-CD360B0DE3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9AE4F6-5F29-454F-9FC1-63576D5D8997}">
  <ds:schemaRefs>
    <ds:schemaRef ds:uri="http://schemas.microsoft.com/sharepoint/v3/contenttype/forms"/>
  </ds:schemaRefs>
</ds:datastoreItem>
</file>

<file path=customXml/itemProps3.xml><?xml version="1.0" encoding="utf-8"?>
<ds:datastoreItem xmlns:ds="http://schemas.openxmlformats.org/officeDocument/2006/customXml" ds:itemID="{06323C3E-8B1D-4497-8185-3AAD79E34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d3f84-ca24-4cdf-b70d-a637c58f5f4d"/>
    <ds:schemaRef ds:uri="cb0e9180-e4f4-4f60-b868-ad6879b8f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Neibel</dc:creator>
  <cp:keywords/>
  <dc:description/>
  <cp:lastModifiedBy>Courtney Neibel</cp:lastModifiedBy>
  <cp:revision>9</cp:revision>
  <dcterms:created xsi:type="dcterms:W3CDTF">2024-11-05T13:37:00Z</dcterms:created>
  <dcterms:modified xsi:type="dcterms:W3CDTF">2024-11-26T14:25:00Z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0x01010042523A1577450345B189A24260C1D2B1</vt:lpwstr>
  </property>
</Properties>
</file>