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A513C" w14:textId="77777777" w:rsidR="00CF70A7" w:rsidRDefault="00CF70A7"/>
    <w:p w14:paraId="44417E22" w14:textId="77777777" w:rsidR="00D23285" w:rsidRDefault="00D23285"/>
    <w:p w14:paraId="0F025573" w14:textId="77777777" w:rsidR="00D23285" w:rsidRDefault="00D23285"/>
    <w:p w14:paraId="53033F6A" w14:textId="77777777" w:rsidR="00D23285" w:rsidRDefault="00D23285"/>
    <w:p w14:paraId="4D0EC4AB" w14:textId="77777777" w:rsidR="00D23285" w:rsidRDefault="00D23285"/>
    <w:p w14:paraId="4FD83A46" w14:textId="77777777" w:rsidR="00D23285" w:rsidRDefault="00D23285"/>
    <w:p w14:paraId="03D9A4D2" w14:textId="77777777" w:rsidR="00D23285" w:rsidRDefault="00D23285"/>
    <w:p w14:paraId="161DCFF1" w14:textId="77777777" w:rsidR="00D23285" w:rsidRDefault="00D23285"/>
    <w:p w14:paraId="0CC21E6E" w14:textId="77777777" w:rsidR="00D23285" w:rsidRDefault="00D23285"/>
    <w:p w14:paraId="036EB6C4" w14:textId="77777777" w:rsidR="00D23285" w:rsidRDefault="00D23285"/>
    <w:p w14:paraId="3A1E9022" w14:textId="77777777" w:rsidR="00B220A6" w:rsidRDefault="00B220A6"/>
    <w:p w14:paraId="6E07D02B" w14:textId="77777777" w:rsidR="00D23285" w:rsidRDefault="00D23285"/>
    <w:p w14:paraId="2AB8045E" w14:textId="77777777" w:rsidR="00D23285" w:rsidRDefault="00D23285"/>
    <w:p w14:paraId="513E7C9D" w14:textId="50682FAE" w:rsidR="00D23285" w:rsidRPr="00BE4F87" w:rsidRDefault="00D23285" w:rsidP="00BE4F87">
      <w:pPr>
        <w:spacing w:after="0"/>
        <w:jc w:val="center"/>
        <w:rPr>
          <w:b/>
          <w:bCs/>
        </w:rPr>
      </w:pPr>
      <w:r w:rsidRPr="00BE4F87">
        <w:rPr>
          <w:b/>
          <w:bCs/>
        </w:rPr>
        <w:t>UNITED STATES BANKRUPTCY COURT</w:t>
      </w:r>
    </w:p>
    <w:p w14:paraId="5B54163D" w14:textId="69BF5DE4" w:rsidR="00D23285" w:rsidRDefault="00D23285" w:rsidP="00BE4F87">
      <w:pPr>
        <w:pBdr>
          <w:bottom w:val="single" w:sz="12" w:space="1" w:color="auto"/>
        </w:pBdr>
        <w:spacing w:after="0"/>
        <w:jc w:val="center"/>
        <w:rPr>
          <w:b/>
          <w:bCs/>
        </w:rPr>
      </w:pPr>
      <w:r w:rsidRPr="00BE4F87">
        <w:rPr>
          <w:b/>
          <w:bCs/>
        </w:rPr>
        <w:t>Southern District of Georgia</w:t>
      </w:r>
    </w:p>
    <w:p w14:paraId="461D469E" w14:textId="49434B45" w:rsidR="00F45A09" w:rsidRPr="009E6156" w:rsidRDefault="00F45A09" w:rsidP="00BE4F87">
      <w:pPr>
        <w:pBdr>
          <w:bottom w:val="single" w:sz="12" w:space="1" w:color="auto"/>
        </w:pBdr>
        <w:spacing w:after="0"/>
        <w:jc w:val="center"/>
        <w:rPr>
          <w:b/>
          <w:bCs/>
          <w:sz w:val="16"/>
          <w:szCs w:val="16"/>
        </w:rPr>
      </w:pP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900"/>
        <w:gridCol w:w="1080"/>
        <w:gridCol w:w="3060"/>
      </w:tblGrid>
      <w:tr w:rsidR="00F10E69" w14:paraId="2075F4AB" w14:textId="77777777" w:rsidTr="00535B2B">
        <w:tc>
          <w:tcPr>
            <w:tcW w:w="4315" w:type="dxa"/>
          </w:tcPr>
          <w:p w14:paraId="196F5445" w14:textId="5BBAB987" w:rsidR="00F10E69" w:rsidRDefault="00F10E69" w:rsidP="005050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 re:</w:t>
            </w:r>
          </w:p>
        </w:tc>
        <w:tc>
          <w:tcPr>
            <w:tcW w:w="900" w:type="dxa"/>
            <w:vMerge w:val="restart"/>
          </w:tcPr>
          <w:p w14:paraId="5F009044" w14:textId="77777777" w:rsidR="00F10E69" w:rsidRDefault="00F10E69" w:rsidP="005050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33AB5932" w14:textId="29D29A2A" w:rsidR="00F10E69" w:rsidRDefault="00F10E69" w:rsidP="005050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Case No.:</w:t>
            </w:r>
          </w:p>
        </w:tc>
        <w:tc>
          <w:tcPr>
            <w:tcW w:w="3060" w:type="dxa"/>
          </w:tcPr>
          <w:p w14:paraId="6CF8D0FA" w14:textId="3CC10FA7" w:rsidR="00F10E69" w:rsidRDefault="003675FA" w:rsidP="005050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DA2E67">
              <w:rPr>
                <w:sz w:val="22"/>
                <w:szCs w:val="22"/>
              </w:rPr>
              <w:t> </w:t>
            </w:r>
            <w:r w:rsidR="00DA2E67">
              <w:rPr>
                <w:sz w:val="22"/>
                <w:szCs w:val="22"/>
              </w:rPr>
              <w:t> </w:t>
            </w:r>
            <w:r w:rsidR="00DA2E67">
              <w:rPr>
                <w:sz w:val="22"/>
                <w:szCs w:val="22"/>
              </w:rPr>
              <w:t> </w:t>
            </w:r>
            <w:r w:rsidR="00DA2E67">
              <w:rPr>
                <w:sz w:val="22"/>
                <w:szCs w:val="22"/>
              </w:rPr>
              <w:t> </w:t>
            </w:r>
            <w:r w:rsidR="00DA2E67"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0"/>
          </w:p>
        </w:tc>
      </w:tr>
      <w:tr w:rsidR="00F10E69" w14:paraId="5E7FACA6" w14:textId="77777777" w:rsidTr="00535B2B">
        <w:tc>
          <w:tcPr>
            <w:tcW w:w="4315" w:type="dxa"/>
            <w:vMerge w:val="restart"/>
          </w:tcPr>
          <w:p w14:paraId="746E20D1" w14:textId="2BB9DB5F" w:rsidR="00F10E69" w:rsidRDefault="003675FA" w:rsidP="005050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900" w:type="dxa"/>
            <w:vMerge/>
          </w:tcPr>
          <w:p w14:paraId="3FEDF799" w14:textId="77777777" w:rsidR="00F10E69" w:rsidRDefault="00F10E69" w:rsidP="005050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40" w:type="dxa"/>
            <w:gridSpan w:val="2"/>
          </w:tcPr>
          <w:p w14:paraId="08F29D0D" w14:textId="77777777" w:rsidR="00F10E69" w:rsidRDefault="00F10E69" w:rsidP="005050A7">
            <w:pPr>
              <w:jc w:val="both"/>
              <w:rPr>
                <w:sz w:val="22"/>
                <w:szCs w:val="22"/>
              </w:rPr>
            </w:pPr>
          </w:p>
        </w:tc>
      </w:tr>
      <w:tr w:rsidR="00F10E69" w14:paraId="718F7685" w14:textId="77777777" w:rsidTr="00535B2B">
        <w:tc>
          <w:tcPr>
            <w:tcW w:w="4315" w:type="dxa"/>
            <w:vMerge/>
          </w:tcPr>
          <w:p w14:paraId="4A71D8B4" w14:textId="77777777" w:rsidR="00F10E69" w:rsidRDefault="00F10E69" w:rsidP="005050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14:paraId="0C9341CB" w14:textId="77777777" w:rsidR="00F10E69" w:rsidRDefault="00F10E69" w:rsidP="005050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084FB867" w14:textId="7C0FFE5C" w:rsidR="00F10E69" w:rsidRDefault="00F10E69" w:rsidP="005050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Judge:</w:t>
            </w:r>
          </w:p>
        </w:tc>
        <w:tc>
          <w:tcPr>
            <w:tcW w:w="3060" w:type="dxa"/>
          </w:tcPr>
          <w:p w14:paraId="4DE55234" w14:textId="337E9B2C" w:rsidR="00F10E69" w:rsidRDefault="00EC2E10" w:rsidP="005050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"/>
                    <w:listEntry w:val="Michele J. Kim"/>
                    <w:listEntry w:val="Susan D. Barrett"/>
                    <w:listEntry w:val="Edward J. Coleman III"/>
                  </w:ddList>
                </w:ffData>
              </w:fldChar>
            </w:r>
            <w:bookmarkStart w:id="2" w:name="Dropdown1"/>
            <w:r>
              <w:rPr>
                <w:sz w:val="22"/>
                <w:szCs w:val="22"/>
              </w:rPr>
              <w:instrText xml:space="preserve"> FORMDROPDOWN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2"/>
          </w:p>
        </w:tc>
      </w:tr>
      <w:tr w:rsidR="00F10E69" w14:paraId="6F252141" w14:textId="77777777" w:rsidTr="00535B2B">
        <w:tc>
          <w:tcPr>
            <w:tcW w:w="4315" w:type="dxa"/>
            <w:vMerge/>
          </w:tcPr>
          <w:p w14:paraId="7BA3D214" w14:textId="77777777" w:rsidR="00F10E69" w:rsidRDefault="00F10E69" w:rsidP="005050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14:paraId="56BF44AC" w14:textId="77777777" w:rsidR="00F10E69" w:rsidRDefault="00F10E69" w:rsidP="005050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40" w:type="dxa"/>
            <w:gridSpan w:val="2"/>
          </w:tcPr>
          <w:p w14:paraId="4269C7DC" w14:textId="77777777" w:rsidR="00F10E69" w:rsidRDefault="00F10E69" w:rsidP="005050A7">
            <w:pPr>
              <w:jc w:val="both"/>
              <w:rPr>
                <w:sz w:val="22"/>
                <w:szCs w:val="22"/>
              </w:rPr>
            </w:pPr>
          </w:p>
        </w:tc>
      </w:tr>
      <w:tr w:rsidR="00F10E69" w14:paraId="240D7A6D" w14:textId="77777777" w:rsidTr="00535B2B">
        <w:tc>
          <w:tcPr>
            <w:tcW w:w="4315" w:type="dxa"/>
            <w:vMerge/>
          </w:tcPr>
          <w:p w14:paraId="1F00AF65" w14:textId="77777777" w:rsidR="00F10E69" w:rsidRDefault="00F10E69" w:rsidP="005050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14:paraId="78556CB0" w14:textId="77777777" w:rsidR="00F10E69" w:rsidRDefault="00F10E69" w:rsidP="005050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00378238" w14:textId="7FBC69B4" w:rsidR="00F10E69" w:rsidRDefault="00F10E69" w:rsidP="005050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Chapter:</w:t>
            </w:r>
          </w:p>
        </w:tc>
        <w:tc>
          <w:tcPr>
            <w:tcW w:w="3060" w:type="dxa"/>
          </w:tcPr>
          <w:p w14:paraId="37787AD8" w14:textId="650A0C8A" w:rsidR="00F10E69" w:rsidRDefault="00EC2E10" w:rsidP="005050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Select"/>
                    <w:listEntry w:val="7"/>
                    <w:listEntry w:val="13"/>
                    <w:listEntry w:val="12"/>
                    <w:listEntry w:val="11"/>
                  </w:ddList>
                </w:ffData>
              </w:fldChar>
            </w:r>
            <w:bookmarkStart w:id="3" w:name="Dropdown2"/>
            <w:r>
              <w:rPr>
                <w:sz w:val="22"/>
                <w:szCs w:val="22"/>
              </w:rPr>
              <w:instrText xml:space="preserve"> FORMDROPDOWN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3"/>
          </w:p>
        </w:tc>
      </w:tr>
      <w:tr w:rsidR="00412983" w14:paraId="00CA1AF9" w14:textId="77777777" w:rsidTr="00535B2B">
        <w:tc>
          <w:tcPr>
            <w:tcW w:w="4315" w:type="dxa"/>
          </w:tcPr>
          <w:p w14:paraId="16693C29" w14:textId="5C68110B" w:rsidR="00412983" w:rsidRDefault="00412983" w:rsidP="004129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Debtor(s)</w:t>
            </w:r>
          </w:p>
        </w:tc>
        <w:tc>
          <w:tcPr>
            <w:tcW w:w="900" w:type="dxa"/>
            <w:vMerge/>
          </w:tcPr>
          <w:p w14:paraId="5E35A7F7" w14:textId="77777777" w:rsidR="00412983" w:rsidRDefault="00412983" w:rsidP="005050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40" w:type="dxa"/>
            <w:gridSpan w:val="2"/>
          </w:tcPr>
          <w:p w14:paraId="223FB331" w14:textId="77777777" w:rsidR="00412983" w:rsidRDefault="00412983" w:rsidP="005050A7">
            <w:pPr>
              <w:jc w:val="both"/>
              <w:rPr>
                <w:sz w:val="22"/>
                <w:szCs w:val="22"/>
              </w:rPr>
            </w:pPr>
          </w:p>
        </w:tc>
      </w:tr>
    </w:tbl>
    <w:p w14:paraId="30D081E3" w14:textId="1ADDC139" w:rsidR="005050A7" w:rsidRDefault="005050A7" w:rsidP="005050A7">
      <w:pPr>
        <w:pBdr>
          <w:bottom w:val="single" w:sz="12" w:space="1" w:color="auto"/>
        </w:pBdr>
        <w:spacing w:after="0"/>
        <w:jc w:val="both"/>
        <w:rPr>
          <w:sz w:val="22"/>
          <w:szCs w:val="22"/>
        </w:rPr>
      </w:pPr>
    </w:p>
    <w:p w14:paraId="7834C104" w14:textId="77777777" w:rsidR="00B431DF" w:rsidRPr="009E6156" w:rsidRDefault="00B431DF" w:rsidP="005050A7">
      <w:pPr>
        <w:spacing w:after="0"/>
        <w:jc w:val="both"/>
        <w:rPr>
          <w:sz w:val="16"/>
          <w:szCs w:val="16"/>
        </w:rPr>
      </w:pPr>
    </w:p>
    <w:p w14:paraId="69E3515D" w14:textId="4DAF03D4" w:rsidR="00B431DF" w:rsidRPr="00DB4A7F" w:rsidRDefault="00B431DF" w:rsidP="00DB4A7F">
      <w:pPr>
        <w:spacing w:after="0"/>
        <w:jc w:val="center"/>
        <w:rPr>
          <w:b/>
          <w:bCs/>
          <w:sz w:val="22"/>
          <w:szCs w:val="22"/>
        </w:rPr>
      </w:pPr>
      <w:r w:rsidRPr="00DB4A7F">
        <w:rPr>
          <w:b/>
          <w:bCs/>
          <w:sz w:val="22"/>
          <w:szCs w:val="22"/>
        </w:rPr>
        <w:t>ORDER ON</w:t>
      </w:r>
      <w:r w:rsidR="00DB4A7F">
        <w:rPr>
          <w:b/>
          <w:bCs/>
          <w:sz w:val="22"/>
          <w:szCs w:val="22"/>
        </w:rPr>
        <w:t xml:space="preserve"> </w:t>
      </w:r>
      <w:r w:rsidR="00EC2E10">
        <w:rPr>
          <w:b/>
          <w:bCs/>
          <w:sz w:val="22"/>
          <w:szCs w:val="22"/>
        </w:rPr>
        <w:fldChar w:fldCharType="begin">
          <w:ffData>
            <w:name w:val="Dropdown3"/>
            <w:enabled/>
            <w:calcOnExit w:val="0"/>
            <w:ddList>
              <w:listEntry w:val="MOTION"/>
              <w:listEntry w:val="AMENDED MOTION"/>
            </w:ddList>
          </w:ffData>
        </w:fldChar>
      </w:r>
      <w:bookmarkStart w:id="4" w:name="Dropdown3"/>
      <w:r w:rsidR="00EC2E10">
        <w:rPr>
          <w:b/>
          <w:bCs/>
          <w:sz w:val="22"/>
          <w:szCs w:val="22"/>
        </w:rPr>
        <w:instrText xml:space="preserve"> FORMDROPDOWN </w:instrText>
      </w:r>
      <w:r w:rsidR="00EC2E10">
        <w:rPr>
          <w:b/>
          <w:bCs/>
          <w:sz w:val="22"/>
          <w:szCs w:val="22"/>
        </w:rPr>
      </w:r>
      <w:r w:rsidR="00EC2E10">
        <w:rPr>
          <w:b/>
          <w:bCs/>
          <w:sz w:val="22"/>
          <w:szCs w:val="22"/>
        </w:rPr>
        <w:fldChar w:fldCharType="separate"/>
      </w:r>
      <w:r w:rsidR="00EC2E10">
        <w:rPr>
          <w:b/>
          <w:bCs/>
          <w:sz w:val="22"/>
          <w:szCs w:val="22"/>
        </w:rPr>
        <w:fldChar w:fldCharType="end"/>
      </w:r>
      <w:bookmarkEnd w:id="4"/>
      <w:r w:rsidRPr="00DB4A7F">
        <w:rPr>
          <w:b/>
          <w:bCs/>
          <w:sz w:val="22"/>
          <w:szCs w:val="22"/>
        </w:rPr>
        <w:t xml:space="preserve"> FOR RELIEF FROM </w:t>
      </w:r>
      <w:r w:rsidR="0028438C">
        <w:rPr>
          <w:b/>
          <w:bCs/>
          <w:sz w:val="22"/>
          <w:szCs w:val="22"/>
        </w:rPr>
        <w:t xml:space="preserve">CO-DEBTOR </w:t>
      </w:r>
      <w:r w:rsidRPr="00DB4A7F">
        <w:rPr>
          <w:b/>
          <w:bCs/>
          <w:sz w:val="22"/>
          <w:szCs w:val="22"/>
        </w:rPr>
        <w:t>STAY</w:t>
      </w:r>
    </w:p>
    <w:p w14:paraId="447ADB93" w14:textId="087A9B20" w:rsidR="00B431DF" w:rsidRDefault="00B431DF" w:rsidP="00DB4A7F">
      <w:pPr>
        <w:spacing w:after="0"/>
        <w:jc w:val="center"/>
        <w:rPr>
          <w:b/>
          <w:bCs/>
          <w:sz w:val="22"/>
          <w:szCs w:val="22"/>
        </w:rPr>
      </w:pPr>
      <w:r w:rsidRPr="00DB4A7F">
        <w:rPr>
          <w:b/>
          <w:bCs/>
          <w:sz w:val="22"/>
          <w:szCs w:val="22"/>
        </w:rPr>
        <w:t>(Official Local Form B-55</w:t>
      </w:r>
      <w:r w:rsidR="0028438C">
        <w:rPr>
          <w:b/>
          <w:bCs/>
          <w:sz w:val="22"/>
          <w:szCs w:val="22"/>
        </w:rPr>
        <w:t>CE</w:t>
      </w:r>
      <w:r w:rsidRPr="00DB4A7F">
        <w:rPr>
          <w:b/>
          <w:bCs/>
          <w:sz w:val="22"/>
          <w:szCs w:val="22"/>
        </w:rPr>
        <w:t>)</w:t>
      </w:r>
    </w:p>
    <w:p w14:paraId="18366497" w14:textId="77777777" w:rsidR="00DB4A7F" w:rsidRDefault="00DB4A7F" w:rsidP="00DB4A7F">
      <w:pPr>
        <w:spacing w:after="0"/>
        <w:jc w:val="center"/>
        <w:rPr>
          <w:b/>
          <w:bCs/>
          <w:sz w:val="22"/>
          <w:szCs w:val="22"/>
        </w:rPr>
      </w:pPr>
    </w:p>
    <w:tbl>
      <w:tblPr>
        <w:tblStyle w:val="TableGrid"/>
        <w:tblW w:w="162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4"/>
        <w:gridCol w:w="8156"/>
        <w:gridCol w:w="6691"/>
        <w:gridCol w:w="213"/>
      </w:tblGrid>
      <w:tr w:rsidR="008E5FA7" w14:paraId="589F9C59" w14:textId="77777777" w:rsidTr="00DE717A">
        <w:trPr>
          <w:gridAfter w:val="1"/>
          <w:wAfter w:w="213" w:type="dxa"/>
          <w:trHeight w:val="779"/>
        </w:trPr>
        <w:tc>
          <w:tcPr>
            <w:tcW w:w="1204" w:type="dxa"/>
          </w:tcPr>
          <w:p w14:paraId="1325AC6C" w14:textId="42F0D474" w:rsidR="00DF7F27" w:rsidRDefault="00DF7F27" w:rsidP="00DB4A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MOVANT:</w:t>
            </w:r>
          </w:p>
        </w:tc>
        <w:tc>
          <w:tcPr>
            <w:tcW w:w="14847" w:type="dxa"/>
            <w:gridSpan w:val="2"/>
          </w:tcPr>
          <w:p w14:paraId="29CDD636" w14:textId="7C290392" w:rsidR="00DF7F27" w:rsidRDefault="00CB645A" w:rsidP="00123986">
            <w:pPr>
              <w:ind w:left="-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5" w:name="Text46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5"/>
          </w:p>
        </w:tc>
      </w:tr>
      <w:tr w:rsidR="008E5FA7" w14:paraId="1DFB8605" w14:textId="77777777" w:rsidTr="006B31B7">
        <w:trPr>
          <w:trHeight w:val="738"/>
        </w:trPr>
        <w:tc>
          <w:tcPr>
            <w:tcW w:w="9360" w:type="dxa"/>
            <w:gridSpan w:val="2"/>
          </w:tcPr>
          <w:p w14:paraId="6CC8870C" w14:textId="34BEC1D1" w:rsidR="00500E55" w:rsidRDefault="00500E55" w:rsidP="00DB4A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SUBJECT PROPERTY:</w:t>
            </w:r>
            <w:r w:rsidR="00CB645A">
              <w:rPr>
                <w:sz w:val="22"/>
                <w:szCs w:val="22"/>
              </w:rPr>
              <w:t xml:space="preserve"> </w:t>
            </w:r>
            <w:r w:rsidR="008E5FA7">
              <w:rPr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6" w:name="Text47"/>
            <w:r w:rsidR="008E5FA7">
              <w:rPr>
                <w:sz w:val="22"/>
                <w:szCs w:val="22"/>
              </w:rPr>
              <w:instrText xml:space="preserve"> FORMTEXT </w:instrText>
            </w:r>
            <w:r w:rsidR="008E5FA7">
              <w:rPr>
                <w:sz w:val="22"/>
                <w:szCs w:val="22"/>
              </w:rPr>
            </w:r>
            <w:r w:rsidR="008E5FA7">
              <w:rPr>
                <w:sz w:val="22"/>
                <w:szCs w:val="22"/>
              </w:rPr>
              <w:fldChar w:fldCharType="separate"/>
            </w:r>
            <w:r w:rsidR="008E5FA7">
              <w:rPr>
                <w:noProof/>
                <w:sz w:val="22"/>
                <w:szCs w:val="22"/>
              </w:rPr>
              <w:t> </w:t>
            </w:r>
            <w:r w:rsidR="008E5FA7">
              <w:rPr>
                <w:noProof/>
                <w:sz w:val="22"/>
                <w:szCs w:val="22"/>
              </w:rPr>
              <w:t> </w:t>
            </w:r>
            <w:r w:rsidR="008E5FA7">
              <w:rPr>
                <w:noProof/>
                <w:sz w:val="22"/>
                <w:szCs w:val="22"/>
              </w:rPr>
              <w:t> </w:t>
            </w:r>
            <w:r w:rsidR="008E5FA7">
              <w:rPr>
                <w:noProof/>
                <w:sz w:val="22"/>
                <w:szCs w:val="22"/>
              </w:rPr>
              <w:t> </w:t>
            </w:r>
            <w:r w:rsidR="008E5FA7">
              <w:rPr>
                <w:noProof/>
                <w:sz w:val="22"/>
                <w:szCs w:val="22"/>
              </w:rPr>
              <w:t> </w:t>
            </w:r>
            <w:r w:rsidR="008E5FA7">
              <w:rPr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6904" w:type="dxa"/>
            <w:gridSpan w:val="2"/>
          </w:tcPr>
          <w:p w14:paraId="5C8CBB55" w14:textId="5924E2A8" w:rsidR="00500E55" w:rsidRDefault="00500E55" w:rsidP="00123986">
            <w:pPr>
              <w:ind w:left="-106"/>
              <w:rPr>
                <w:sz w:val="22"/>
                <w:szCs w:val="22"/>
              </w:rPr>
            </w:pPr>
          </w:p>
        </w:tc>
      </w:tr>
      <w:tr w:rsidR="006B31B7" w14:paraId="7FB19A13" w14:textId="77777777" w:rsidTr="00A90FE3">
        <w:trPr>
          <w:trHeight w:val="621"/>
        </w:trPr>
        <w:tc>
          <w:tcPr>
            <w:tcW w:w="9360" w:type="dxa"/>
            <w:gridSpan w:val="2"/>
          </w:tcPr>
          <w:p w14:paraId="50E03146" w14:textId="5F1F02B0" w:rsidR="006B31B7" w:rsidRDefault="006B31B7" w:rsidP="00DB4A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NAME OF CO-DEBTOR: </w:t>
            </w:r>
            <w:r>
              <w:rPr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7" w:name="Text48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6904" w:type="dxa"/>
            <w:gridSpan w:val="2"/>
          </w:tcPr>
          <w:p w14:paraId="43CF3859" w14:textId="77777777" w:rsidR="006B31B7" w:rsidRDefault="006B31B7" w:rsidP="00123986">
            <w:pPr>
              <w:ind w:left="-106"/>
              <w:rPr>
                <w:sz w:val="22"/>
                <w:szCs w:val="22"/>
              </w:rPr>
            </w:pPr>
          </w:p>
        </w:tc>
      </w:tr>
      <w:tr w:rsidR="00D77711" w14:paraId="5E9FA218" w14:textId="77777777" w:rsidTr="006B31B7">
        <w:tc>
          <w:tcPr>
            <w:tcW w:w="16264" w:type="dxa"/>
            <w:gridSpan w:val="4"/>
          </w:tcPr>
          <w:p w14:paraId="2E3FBF6E" w14:textId="78767AB6" w:rsidR="00D77711" w:rsidRDefault="00D77711" w:rsidP="00DB4A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After notice</w:t>
            </w:r>
            <w:r w:rsidR="000827FB">
              <w:rPr>
                <w:sz w:val="22"/>
                <w:szCs w:val="22"/>
              </w:rPr>
              <w:t xml:space="preserve"> sent and </w:t>
            </w:r>
            <w:r w:rsidR="000827FB">
              <w:rPr>
                <w:sz w:val="22"/>
                <w:szCs w:val="22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no response having been filed"/>
                    <w:listEntry w:val="a response having been filed"/>
                    <w:listEntry w:val="hearing held"/>
                  </w:ddList>
                </w:ffData>
              </w:fldChar>
            </w:r>
            <w:bookmarkStart w:id="8" w:name="Dropdown4"/>
            <w:r w:rsidR="000827FB">
              <w:rPr>
                <w:sz w:val="22"/>
                <w:szCs w:val="22"/>
              </w:rPr>
              <w:instrText xml:space="preserve"> FORMDROPDOWN </w:instrText>
            </w:r>
            <w:r w:rsidR="000827FB">
              <w:rPr>
                <w:sz w:val="22"/>
                <w:szCs w:val="22"/>
              </w:rPr>
            </w:r>
            <w:r w:rsidR="000827FB">
              <w:rPr>
                <w:sz w:val="22"/>
                <w:szCs w:val="22"/>
              </w:rPr>
              <w:fldChar w:fldCharType="separate"/>
            </w:r>
            <w:r w:rsidR="000827FB">
              <w:rPr>
                <w:sz w:val="22"/>
                <w:szCs w:val="22"/>
              </w:rPr>
              <w:fldChar w:fldCharType="end"/>
            </w:r>
            <w:bookmarkEnd w:id="8"/>
            <w:r w:rsidR="0013377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the Motion is ordered:</w:t>
            </w:r>
          </w:p>
        </w:tc>
      </w:tr>
    </w:tbl>
    <w:p w14:paraId="29CFBEFB" w14:textId="21430495" w:rsidR="00DB4A7F" w:rsidRDefault="00DB4A7F" w:rsidP="00DB4A7F">
      <w:pPr>
        <w:spacing w:after="0"/>
        <w:rPr>
          <w:sz w:val="22"/>
          <w:szCs w:val="22"/>
        </w:rPr>
      </w:pPr>
    </w:p>
    <w:p w14:paraId="58FD4508" w14:textId="75C4B298" w:rsidR="009C4B20" w:rsidRDefault="0077340F" w:rsidP="009C4B20">
      <w:pPr>
        <w:spacing w:after="0"/>
        <w:ind w:left="2160" w:right="90" w:hanging="216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862328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85141">
        <w:rPr>
          <w:sz w:val="22"/>
          <w:szCs w:val="22"/>
        </w:rPr>
        <w:t xml:space="preserve"> Granted</w:t>
      </w:r>
      <w:r w:rsidR="009C4B20">
        <w:rPr>
          <w:sz w:val="22"/>
          <w:szCs w:val="22"/>
        </w:rPr>
        <w:t xml:space="preserve">     </w:t>
      </w:r>
    </w:p>
    <w:p w14:paraId="4A4CAD35" w14:textId="5C65A906" w:rsidR="009E6156" w:rsidRDefault="009C4B20" w:rsidP="00A90FE3">
      <w:pPr>
        <w:ind w:left="2160" w:right="90" w:hanging="2160"/>
        <w:rPr>
          <w:sz w:val="22"/>
          <w:szCs w:val="22"/>
        </w:rPr>
      </w:pPr>
      <w:r>
        <w:rPr>
          <w:sz w:val="22"/>
          <w:szCs w:val="22"/>
        </w:rPr>
        <w:t xml:space="preserve">                          </w:t>
      </w:r>
    </w:p>
    <w:p w14:paraId="0E144E3A" w14:textId="7BAF80F3" w:rsidR="009E6156" w:rsidRDefault="0077340F" w:rsidP="005E7384">
      <w:pPr>
        <w:spacing w:after="0"/>
        <w:ind w:left="2160" w:right="90" w:hanging="2160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136150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615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E6156">
        <w:rPr>
          <w:sz w:val="22"/>
          <w:szCs w:val="22"/>
        </w:rPr>
        <w:t xml:space="preserve"> </w:t>
      </w:r>
      <w:r w:rsidR="009E6156" w:rsidRPr="00151D1B">
        <w:rPr>
          <w:b/>
          <w:bCs/>
          <w:sz w:val="22"/>
          <w:szCs w:val="22"/>
        </w:rPr>
        <w:t xml:space="preserve">Continued to </w:t>
      </w:r>
      <w:r w:rsidR="00EC2E10" w:rsidRPr="00BC5A1F">
        <w:rPr>
          <w:b/>
          <w:bCs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9" w:name="Text6"/>
      <w:r w:rsidR="00EC2E10" w:rsidRPr="00BC5A1F">
        <w:rPr>
          <w:b/>
          <w:bCs/>
          <w:sz w:val="22"/>
          <w:szCs w:val="22"/>
          <w:u w:val="single"/>
        </w:rPr>
        <w:instrText xml:space="preserve"> FORMTEXT </w:instrText>
      </w:r>
      <w:r w:rsidR="00EC2E10" w:rsidRPr="00BC5A1F">
        <w:rPr>
          <w:b/>
          <w:bCs/>
          <w:sz w:val="22"/>
          <w:szCs w:val="22"/>
          <w:u w:val="single"/>
        </w:rPr>
      </w:r>
      <w:r w:rsidR="00EC2E10" w:rsidRPr="00BC5A1F">
        <w:rPr>
          <w:b/>
          <w:bCs/>
          <w:sz w:val="22"/>
          <w:szCs w:val="22"/>
          <w:u w:val="single"/>
        </w:rPr>
        <w:fldChar w:fldCharType="separate"/>
      </w:r>
      <w:r w:rsidR="00EC2E10" w:rsidRPr="00BC5A1F">
        <w:rPr>
          <w:b/>
          <w:bCs/>
          <w:noProof/>
          <w:sz w:val="22"/>
          <w:szCs w:val="22"/>
          <w:u w:val="single"/>
        </w:rPr>
        <w:t> </w:t>
      </w:r>
      <w:r w:rsidR="00EC2E10" w:rsidRPr="00BC5A1F">
        <w:rPr>
          <w:b/>
          <w:bCs/>
          <w:noProof/>
          <w:sz w:val="22"/>
          <w:szCs w:val="22"/>
          <w:u w:val="single"/>
        </w:rPr>
        <w:t> </w:t>
      </w:r>
      <w:r w:rsidR="00EC2E10" w:rsidRPr="00BC5A1F">
        <w:rPr>
          <w:b/>
          <w:bCs/>
          <w:noProof/>
          <w:sz w:val="22"/>
          <w:szCs w:val="22"/>
          <w:u w:val="single"/>
        </w:rPr>
        <w:t> </w:t>
      </w:r>
      <w:r w:rsidR="00EC2E10" w:rsidRPr="00BC5A1F">
        <w:rPr>
          <w:b/>
          <w:bCs/>
          <w:noProof/>
          <w:sz w:val="22"/>
          <w:szCs w:val="22"/>
          <w:u w:val="single"/>
        </w:rPr>
        <w:t> </w:t>
      </w:r>
      <w:r w:rsidR="00EC2E10" w:rsidRPr="00BC5A1F">
        <w:rPr>
          <w:b/>
          <w:bCs/>
          <w:noProof/>
          <w:sz w:val="22"/>
          <w:szCs w:val="22"/>
          <w:u w:val="single"/>
        </w:rPr>
        <w:t> </w:t>
      </w:r>
      <w:r w:rsidR="00EC2E10" w:rsidRPr="00BC5A1F">
        <w:rPr>
          <w:b/>
          <w:bCs/>
          <w:sz w:val="22"/>
          <w:szCs w:val="22"/>
          <w:u w:val="single"/>
        </w:rPr>
        <w:fldChar w:fldCharType="end"/>
      </w:r>
      <w:bookmarkEnd w:id="9"/>
      <w:r w:rsidR="009E6156" w:rsidRPr="00151D1B">
        <w:rPr>
          <w:b/>
          <w:bCs/>
          <w:sz w:val="22"/>
          <w:szCs w:val="22"/>
        </w:rPr>
        <w:t xml:space="preserve"> at </w:t>
      </w:r>
      <w:r w:rsidR="00EC2E10" w:rsidRPr="00BC5A1F">
        <w:rPr>
          <w:b/>
          <w:bCs/>
          <w:sz w:val="22"/>
          <w:szCs w:val="2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0" w:name="Text7"/>
      <w:r w:rsidR="00EC2E10" w:rsidRPr="00BC5A1F">
        <w:rPr>
          <w:b/>
          <w:bCs/>
          <w:sz w:val="22"/>
          <w:szCs w:val="22"/>
          <w:u w:val="single"/>
        </w:rPr>
        <w:instrText xml:space="preserve"> FORMTEXT </w:instrText>
      </w:r>
      <w:r w:rsidR="00EC2E10" w:rsidRPr="00BC5A1F">
        <w:rPr>
          <w:b/>
          <w:bCs/>
          <w:sz w:val="22"/>
          <w:szCs w:val="22"/>
          <w:u w:val="single"/>
        </w:rPr>
      </w:r>
      <w:r w:rsidR="00EC2E10" w:rsidRPr="00BC5A1F">
        <w:rPr>
          <w:b/>
          <w:bCs/>
          <w:sz w:val="22"/>
          <w:szCs w:val="22"/>
          <w:u w:val="single"/>
        </w:rPr>
        <w:fldChar w:fldCharType="separate"/>
      </w:r>
      <w:r w:rsidR="00EC2E10" w:rsidRPr="00BC5A1F">
        <w:rPr>
          <w:b/>
          <w:bCs/>
          <w:noProof/>
          <w:sz w:val="22"/>
          <w:szCs w:val="22"/>
          <w:u w:val="single"/>
        </w:rPr>
        <w:t> </w:t>
      </w:r>
      <w:r w:rsidR="00EC2E10" w:rsidRPr="00BC5A1F">
        <w:rPr>
          <w:b/>
          <w:bCs/>
          <w:noProof/>
          <w:sz w:val="22"/>
          <w:szCs w:val="22"/>
          <w:u w:val="single"/>
        </w:rPr>
        <w:t> </w:t>
      </w:r>
      <w:r w:rsidR="00EC2E10" w:rsidRPr="00BC5A1F">
        <w:rPr>
          <w:b/>
          <w:bCs/>
          <w:noProof/>
          <w:sz w:val="22"/>
          <w:szCs w:val="22"/>
          <w:u w:val="single"/>
        </w:rPr>
        <w:t> </w:t>
      </w:r>
      <w:r w:rsidR="00EC2E10" w:rsidRPr="00BC5A1F">
        <w:rPr>
          <w:b/>
          <w:bCs/>
          <w:noProof/>
          <w:sz w:val="22"/>
          <w:szCs w:val="22"/>
          <w:u w:val="single"/>
        </w:rPr>
        <w:t> </w:t>
      </w:r>
      <w:r w:rsidR="00EC2E10" w:rsidRPr="00BC5A1F">
        <w:rPr>
          <w:b/>
          <w:bCs/>
          <w:noProof/>
          <w:sz w:val="22"/>
          <w:szCs w:val="22"/>
          <w:u w:val="single"/>
        </w:rPr>
        <w:t> </w:t>
      </w:r>
      <w:r w:rsidR="00EC2E10" w:rsidRPr="00BC5A1F">
        <w:rPr>
          <w:b/>
          <w:bCs/>
          <w:sz w:val="22"/>
          <w:szCs w:val="22"/>
          <w:u w:val="single"/>
        </w:rPr>
        <w:fldChar w:fldCharType="end"/>
      </w:r>
      <w:bookmarkEnd w:id="10"/>
      <w:r w:rsidR="009E6156" w:rsidRPr="00151D1B">
        <w:rPr>
          <w:b/>
          <w:bCs/>
          <w:sz w:val="22"/>
          <w:szCs w:val="22"/>
        </w:rPr>
        <w:t xml:space="preserve"> </w:t>
      </w:r>
      <w:sdt>
        <w:sdtPr>
          <w:rPr>
            <w:b/>
            <w:bCs/>
            <w:sz w:val="22"/>
            <w:szCs w:val="22"/>
          </w:rPr>
          <w:id w:val="886147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6156" w:rsidRPr="00151D1B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="009E6156" w:rsidRPr="00151D1B">
        <w:rPr>
          <w:b/>
          <w:bCs/>
          <w:sz w:val="22"/>
          <w:szCs w:val="22"/>
        </w:rPr>
        <w:t xml:space="preserve">AM  </w:t>
      </w:r>
      <w:sdt>
        <w:sdtPr>
          <w:rPr>
            <w:b/>
            <w:bCs/>
            <w:sz w:val="22"/>
            <w:szCs w:val="22"/>
          </w:rPr>
          <w:id w:val="-189064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6156" w:rsidRPr="00151D1B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="009E6156" w:rsidRPr="00151D1B">
        <w:rPr>
          <w:b/>
          <w:bCs/>
          <w:sz w:val="22"/>
          <w:szCs w:val="22"/>
        </w:rPr>
        <w:t xml:space="preserve"> PM</w:t>
      </w:r>
    </w:p>
    <w:p w14:paraId="3CC8A3FE" w14:textId="77777777" w:rsidR="00B220A6" w:rsidRDefault="00B220A6" w:rsidP="005E7384">
      <w:pPr>
        <w:spacing w:after="0"/>
        <w:ind w:left="2160" w:right="90" w:hanging="2160"/>
        <w:rPr>
          <w:b/>
          <w:bCs/>
          <w:sz w:val="22"/>
          <w:szCs w:val="22"/>
        </w:rPr>
      </w:pPr>
    </w:p>
    <w:p w14:paraId="7ED28DBE" w14:textId="77777777" w:rsidR="00B220A6" w:rsidRDefault="00B220A6" w:rsidP="005E7384">
      <w:pPr>
        <w:spacing w:after="0"/>
        <w:ind w:left="2160" w:right="90" w:hanging="2160"/>
        <w:rPr>
          <w:b/>
          <w:bCs/>
          <w:sz w:val="22"/>
          <w:szCs w:val="22"/>
        </w:rPr>
      </w:pPr>
    </w:p>
    <w:p w14:paraId="59862CD1" w14:textId="77777777" w:rsidR="00B220A6" w:rsidRDefault="00B220A6" w:rsidP="005E7384">
      <w:pPr>
        <w:spacing w:after="0"/>
        <w:ind w:left="2160" w:right="90" w:hanging="2160"/>
        <w:rPr>
          <w:b/>
          <w:bCs/>
          <w:sz w:val="22"/>
          <w:szCs w:val="22"/>
        </w:rPr>
      </w:pPr>
    </w:p>
    <w:p w14:paraId="3669507F" w14:textId="77777777" w:rsidR="00B220A6" w:rsidRDefault="00B220A6" w:rsidP="005E7384">
      <w:pPr>
        <w:spacing w:after="0"/>
        <w:ind w:left="2160" w:right="90" w:hanging="2160"/>
        <w:rPr>
          <w:b/>
          <w:bCs/>
          <w:sz w:val="22"/>
          <w:szCs w:val="22"/>
        </w:rPr>
      </w:pPr>
    </w:p>
    <w:p w14:paraId="5740B445" w14:textId="3BEB62C7" w:rsidR="00B220A6" w:rsidRDefault="00B220A6" w:rsidP="00B220A6">
      <w:pPr>
        <w:spacing w:after="0"/>
        <w:ind w:left="2160" w:right="90" w:hanging="2160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Case No.: </w:t>
      </w:r>
      <w:r w:rsidR="00BC5A1F">
        <w:rPr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1" w:name="Text8"/>
      <w:r w:rsidR="00BC5A1F">
        <w:rPr>
          <w:sz w:val="22"/>
          <w:szCs w:val="22"/>
        </w:rPr>
        <w:instrText xml:space="preserve"> FORMTEXT </w:instrText>
      </w:r>
      <w:r w:rsidR="00BC5A1F">
        <w:rPr>
          <w:sz w:val="22"/>
          <w:szCs w:val="22"/>
        </w:rPr>
      </w:r>
      <w:r w:rsidR="00BC5A1F">
        <w:rPr>
          <w:sz w:val="22"/>
          <w:szCs w:val="22"/>
        </w:rPr>
        <w:fldChar w:fldCharType="separate"/>
      </w:r>
      <w:r w:rsidR="00BC5A1F">
        <w:rPr>
          <w:noProof/>
          <w:sz w:val="22"/>
          <w:szCs w:val="22"/>
        </w:rPr>
        <w:t> </w:t>
      </w:r>
      <w:r w:rsidR="00BC5A1F">
        <w:rPr>
          <w:noProof/>
          <w:sz w:val="22"/>
          <w:szCs w:val="22"/>
        </w:rPr>
        <w:t> </w:t>
      </w:r>
      <w:r w:rsidR="00BC5A1F">
        <w:rPr>
          <w:noProof/>
          <w:sz w:val="22"/>
          <w:szCs w:val="22"/>
        </w:rPr>
        <w:t> </w:t>
      </w:r>
      <w:r w:rsidR="00BC5A1F">
        <w:rPr>
          <w:noProof/>
          <w:sz w:val="22"/>
          <w:szCs w:val="22"/>
        </w:rPr>
        <w:t> </w:t>
      </w:r>
      <w:r w:rsidR="00BC5A1F">
        <w:rPr>
          <w:noProof/>
          <w:sz w:val="22"/>
          <w:szCs w:val="22"/>
        </w:rPr>
        <w:t> </w:t>
      </w:r>
      <w:r w:rsidR="00BC5A1F">
        <w:rPr>
          <w:sz w:val="22"/>
          <w:szCs w:val="22"/>
        </w:rPr>
        <w:fldChar w:fldCharType="end"/>
      </w:r>
      <w:bookmarkEnd w:id="11"/>
    </w:p>
    <w:p w14:paraId="0689AE6B" w14:textId="360A7FFA" w:rsidR="00EA255C" w:rsidRDefault="00EA255C" w:rsidP="00B220A6">
      <w:pPr>
        <w:spacing w:after="0"/>
        <w:ind w:left="2160" w:right="90" w:hanging="2160"/>
        <w:jc w:val="right"/>
        <w:rPr>
          <w:sz w:val="22"/>
          <w:szCs w:val="22"/>
        </w:rPr>
      </w:pPr>
      <w:r>
        <w:rPr>
          <w:sz w:val="22"/>
          <w:szCs w:val="22"/>
        </w:rPr>
        <w:t>Page 2</w:t>
      </w:r>
    </w:p>
    <w:p w14:paraId="60BBA9AE" w14:textId="77777777" w:rsidR="00EA255C" w:rsidRDefault="00EA255C" w:rsidP="00EA255C">
      <w:pPr>
        <w:spacing w:after="0"/>
        <w:ind w:left="2160" w:right="90" w:hanging="2160"/>
        <w:rPr>
          <w:sz w:val="22"/>
          <w:szCs w:val="22"/>
        </w:rPr>
      </w:pPr>
    </w:p>
    <w:p w14:paraId="05BC8B6E" w14:textId="6DC370FE" w:rsidR="00EA255C" w:rsidRDefault="0077340F" w:rsidP="00EA255C">
      <w:pPr>
        <w:spacing w:after="0"/>
        <w:ind w:left="2160" w:right="90" w:hanging="21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658655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A255C">
        <w:rPr>
          <w:sz w:val="22"/>
          <w:szCs w:val="22"/>
        </w:rPr>
        <w:t xml:space="preserve"> Continued. The Motion will not be reassigned until a minimum of seven (7) days after Movant files </w:t>
      </w:r>
    </w:p>
    <w:p w14:paraId="62241BEF" w14:textId="08566824" w:rsidR="00EA255C" w:rsidRDefault="00EA255C" w:rsidP="00EA255C">
      <w:pPr>
        <w:spacing w:after="0"/>
        <w:ind w:left="2160" w:right="90" w:hanging="21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4C0E2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and serves a Request for Assignment of Continued Hearing. That request shall not be filed until</w:t>
      </w:r>
    </w:p>
    <w:p w14:paraId="08434C1E" w14:textId="75E5E1AD" w:rsidR="00B22939" w:rsidRDefault="00EA255C" w:rsidP="00EA255C">
      <w:pPr>
        <w:spacing w:after="0"/>
        <w:ind w:left="2160" w:right="90" w:hanging="21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4C0E2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discovery is complete, including, if applicable, providing a post-petition payment history to opposing </w:t>
      </w:r>
    </w:p>
    <w:p w14:paraId="036D8AC6" w14:textId="0F0F9752" w:rsidR="00EA255C" w:rsidRDefault="00B22939" w:rsidP="00EA255C">
      <w:pPr>
        <w:spacing w:after="0"/>
        <w:ind w:left="2160" w:right="90" w:hanging="21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4C0E2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="00EA255C">
        <w:rPr>
          <w:sz w:val="22"/>
          <w:szCs w:val="22"/>
        </w:rPr>
        <w:t>counsel.</w:t>
      </w:r>
    </w:p>
    <w:p w14:paraId="5DC43C20" w14:textId="77777777" w:rsidR="00B22939" w:rsidRDefault="00B22939" w:rsidP="00EA255C">
      <w:pPr>
        <w:spacing w:after="0"/>
        <w:ind w:left="2160" w:right="90" w:hanging="2160"/>
        <w:jc w:val="both"/>
        <w:rPr>
          <w:sz w:val="22"/>
          <w:szCs w:val="22"/>
        </w:rPr>
      </w:pPr>
    </w:p>
    <w:p w14:paraId="554D3268" w14:textId="51862293" w:rsidR="00B22939" w:rsidRDefault="0077340F" w:rsidP="00EA255C">
      <w:pPr>
        <w:spacing w:after="0"/>
        <w:ind w:left="2160" w:right="90" w:hanging="21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706546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22939">
        <w:rPr>
          <w:sz w:val="22"/>
          <w:szCs w:val="22"/>
        </w:rPr>
        <w:t xml:space="preserve"> Denied.</w:t>
      </w:r>
    </w:p>
    <w:p w14:paraId="0B18EE41" w14:textId="77777777" w:rsidR="00B22939" w:rsidRDefault="00B22939" w:rsidP="00EA255C">
      <w:pPr>
        <w:spacing w:after="0"/>
        <w:ind w:left="2160" w:right="90" w:hanging="2160"/>
        <w:jc w:val="both"/>
        <w:rPr>
          <w:sz w:val="22"/>
          <w:szCs w:val="22"/>
        </w:rPr>
      </w:pPr>
    </w:p>
    <w:p w14:paraId="72207BBE" w14:textId="21E93EC4" w:rsidR="00B22939" w:rsidRDefault="0077340F" w:rsidP="00DD09B3">
      <w:pPr>
        <w:ind w:left="2160" w:right="90" w:hanging="21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778377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93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22939">
        <w:rPr>
          <w:sz w:val="22"/>
          <w:szCs w:val="22"/>
        </w:rPr>
        <w:t xml:space="preserve"> Denied on the condition that:</w:t>
      </w:r>
    </w:p>
    <w:p w14:paraId="7C268691" w14:textId="0C19A51F" w:rsidR="00B22939" w:rsidRDefault="00B22939" w:rsidP="00DD09B3">
      <w:pPr>
        <w:ind w:left="2160" w:right="90" w:hanging="21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77340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</w:t>
      </w:r>
      <w:sdt>
        <w:sdtPr>
          <w:rPr>
            <w:sz w:val="22"/>
            <w:szCs w:val="22"/>
          </w:rPr>
          <w:id w:val="-1610966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The Debtor shall make timely post-petition payments to Movant as required by the Chapter 13 plan.</w:t>
      </w:r>
    </w:p>
    <w:p w14:paraId="55D4A564" w14:textId="4EE0476A" w:rsidR="00B22939" w:rsidRDefault="00B22939" w:rsidP="00DD09B3">
      <w:pPr>
        <w:ind w:left="2160" w:right="90" w:hanging="21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77340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</w:t>
      </w:r>
      <w:sdt>
        <w:sdtPr>
          <w:rPr>
            <w:sz w:val="22"/>
            <w:szCs w:val="22"/>
          </w:rPr>
          <w:id w:val="-1723362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The Debtor shall tender payments to Movant or take other action as follows:</w:t>
      </w:r>
    </w:p>
    <w:p w14:paraId="6CADB03E" w14:textId="77777777" w:rsidR="0022781A" w:rsidRDefault="007E5132" w:rsidP="0022781A">
      <w:pPr>
        <w:spacing w:after="0"/>
        <w:ind w:left="2160" w:right="90" w:hanging="21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Post-petition arrearage is</w:t>
      </w:r>
      <w:r w:rsidR="004B42FA">
        <w:rPr>
          <w:sz w:val="22"/>
          <w:szCs w:val="22"/>
        </w:rPr>
        <w:t xml:space="preserve"> </w:t>
      </w:r>
      <w:r w:rsidR="00BC5A1F" w:rsidRPr="00BC5A1F">
        <w:rPr>
          <w:sz w:val="22"/>
          <w:szCs w:val="22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2" w:name="Text9"/>
      <w:r w:rsidR="00BC5A1F" w:rsidRPr="00BC5A1F">
        <w:rPr>
          <w:sz w:val="22"/>
          <w:szCs w:val="22"/>
          <w:u w:val="single"/>
        </w:rPr>
        <w:instrText xml:space="preserve"> FORMTEXT </w:instrText>
      </w:r>
      <w:r w:rsidR="00BC5A1F" w:rsidRPr="00BC5A1F">
        <w:rPr>
          <w:sz w:val="22"/>
          <w:szCs w:val="22"/>
          <w:u w:val="single"/>
        </w:rPr>
      </w:r>
      <w:r w:rsidR="00BC5A1F" w:rsidRPr="00BC5A1F">
        <w:rPr>
          <w:sz w:val="22"/>
          <w:szCs w:val="22"/>
          <w:u w:val="single"/>
        </w:rPr>
        <w:fldChar w:fldCharType="separate"/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sz w:val="22"/>
          <w:szCs w:val="22"/>
          <w:u w:val="single"/>
        </w:rPr>
        <w:fldChar w:fldCharType="end"/>
      </w:r>
      <w:bookmarkEnd w:id="12"/>
      <w:r>
        <w:rPr>
          <w:sz w:val="22"/>
          <w:szCs w:val="22"/>
        </w:rPr>
        <w:t xml:space="preserve"> through the </w:t>
      </w:r>
      <w:r w:rsidR="00BC5A1F" w:rsidRPr="00BC5A1F">
        <w:rPr>
          <w:sz w:val="22"/>
          <w:szCs w:val="22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3" w:name="Text10"/>
      <w:r w:rsidR="00BC5A1F" w:rsidRPr="00BC5A1F">
        <w:rPr>
          <w:sz w:val="22"/>
          <w:szCs w:val="22"/>
          <w:u w:val="single"/>
        </w:rPr>
        <w:instrText xml:space="preserve"> FORMTEXT </w:instrText>
      </w:r>
      <w:r w:rsidR="00BC5A1F" w:rsidRPr="00BC5A1F">
        <w:rPr>
          <w:sz w:val="22"/>
          <w:szCs w:val="22"/>
          <w:u w:val="single"/>
        </w:rPr>
      </w:r>
      <w:r w:rsidR="00BC5A1F" w:rsidRPr="00BC5A1F">
        <w:rPr>
          <w:sz w:val="22"/>
          <w:szCs w:val="22"/>
          <w:u w:val="single"/>
        </w:rPr>
        <w:fldChar w:fldCharType="separate"/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sz w:val="22"/>
          <w:szCs w:val="22"/>
          <w:u w:val="single"/>
        </w:rPr>
        <w:fldChar w:fldCharType="end"/>
      </w:r>
      <w:bookmarkEnd w:id="13"/>
      <w:r>
        <w:rPr>
          <w:sz w:val="22"/>
          <w:szCs w:val="22"/>
        </w:rPr>
        <w:t>payment due date, plus attorney’s</w:t>
      </w:r>
      <w:r w:rsidR="0022781A">
        <w:rPr>
          <w:sz w:val="22"/>
          <w:szCs w:val="22"/>
        </w:rPr>
        <w:t xml:space="preserve"> </w:t>
      </w:r>
      <w:r w:rsidR="004B42FA">
        <w:rPr>
          <w:sz w:val="22"/>
          <w:szCs w:val="22"/>
        </w:rPr>
        <w:t>f</w:t>
      </w:r>
      <w:r>
        <w:rPr>
          <w:sz w:val="22"/>
          <w:szCs w:val="22"/>
        </w:rPr>
        <w:t xml:space="preserve">ees </w:t>
      </w:r>
      <w:r w:rsidR="004B42FA">
        <w:rPr>
          <w:sz w:val="22"/>
          <w:szCs w:val="22"/>
        </w:rPr>
        <w:t xml:space="preserve">of </w:t>
      </w:r>
    </w:p>
    <w:p w14:paraId="24F27CDE" w14:textId="32ECA370" w:rsidR="00B22939" w:rsidRDefault="0022781A" w:rsidP="0022781A">
      <w:pPr>
        <w:spacing w:after="0"/>
        <w:ind w:left="2160" w:right="90" w:hanging="21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BC5A1F" w:rsidRPr="00BC5A1F">
        <w:rPr>
          <w:sz w:val="22"/>
          <w:szCs w:val="22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4" w:name="Text11"/>
      <w:r w:rsidR="00BC5A1F" w:rsidRPr="00BC5A1F">
        <w:rPr>
          <w:sz w:val="22"/>
          <w:szCs w:val="22"/>
          <w:u w:val="single"/>
        </w:rPr>
        <w:instrText xml:space="preserve"> FORMTEXT </w:instrText>
      </w:r>
      <w:r w:rsidR="00BC5A1F" w:rsidRPr="00BC5A1F">
        <w:rPr>
          <w:sz w:val="22"/>
          <w:szCs w:val="22"/>
          <w:u w:val="single"/>
        </w:rPr>
      </w:r>
      <w:r w:rsidR="00BC5A1F" w:rsidRPr="00BC5A1F">
        <w:rPr>
          <w:sz w:val="22"/>
          <w:szCs w:val="22"/>
          <w:u w:val="single"/>
        </w:rPr>
        <w:fldChar w:fldCharType="separate"/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sz w:val="22"/>
          <w:szCs w:val="22"/>
          <w:u w:val="single"/>
        </w:rPr>
        <w:fldChar w:fldCharType="end"/>
      </w:r>
      <w:bookmarkEnd w:id="14"/>
      <w:r w:rsidR="004B42FA">
        <w:rPr>
          <w:sz w:val="22"/>
          <w:szCs w:val="22"/>
        </w:rPr>
        <w:t xml:space="preserve"> </w:t>
      </w:r>
      <w:r w:rsidR="007E5132">
        <w:rPr>
          <w:sz w:val="22"/>
          <w:szCs w:val="22"/>
        </w:rPr>
        <w:t>and court costs of</w:t>
      </w:r>
      <w:r w:rsidR="004B42FA">
        <w:rPr>
          <w:sz w:val="22"/>
          <w:szCs w:val="22"/>
        </w:rPr>
        <w:t xml:space="preserve"> </w:t>
      </w:r>
      <w:r w:rsidR="00BC5A1F" w:rsidRPr="00BC5A1F">
        <w:rPr>
          <w:sz w:val="22"/>
          <w:szCs w:val="22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5" w:name="Text12"/>
      <w:r w:rsidR="00BC5A1F" w:rsidRPr="00BC5A1F">
        <w:rPr>
          <w:sz w:val="22"/>
          <w:szCs w:val="22"/>
          <w:u w:val="single"/>
        </w:rPr>
        <w:instrText xml:space="preserve"> FORMTEXT </w:instrText>
      </w:r>
      <w:r w:rsidR="00BC5A1F" w:rsidRPr="00BC5A1F">
        <w:rPr>
          <w:sz w:val="22"/>
          <w:szCs w:val="22"/>
          <w:u w:val="single"/>
        </w:rPr>
      </w:r>
      <w:r w:rsidR="00BC5A1F" w:rsidRPr="00BC5A1F">
        <w:rPr>
          <w:sz w:val="22"/>
          <w:szCs w:val="22"/>
          <w:u w:val="single"/>
        </w:rPr>
        <w:fldChar w:fldCharType="separate"/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sz w:val="22"/>
          <w:szCs w:val="22"/>
          <w:u w:val="single"/>
        </w:rPr>
        <w:fldChar w:fldCharType="end"/>
      </w:r>
      <w:bookmarkEnd w:id="15"/>
      <w:r w:rsidR="004B42FA">
        <w:rPr>
          <w:sz w:val="22"/>
          <w:szCs w:val="22"/>
        </w:rPr>
        <w:t xml:space="preserve"> </w:t>
      </w:r>
      <w:r w:rsidR="007E5132">
        <w:rPr>
          <w:sz w:val="22"/>
          <w:szCs w:val="22"/>
        </w:rPr>
        <w:t xml:space="preserve">for a total arrearage of </w:t>
      </w:r>
      <w:r w:rsidR="00BC5A1F" w:rsidRPr="00BC5A1F">
        <w:rPr>
          <w:sz w:val="22"/>
          <w:szCs w:val="22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6" w:name="Text13"/>
      <w:r w:rsidR="00BC5A1F" w:rsidRPr="00BC5A1F">
        <w:rPr>
          <w:sz w:val="22"/>
          <w:szCs w:val="22"/>
          <w:u w:val="single"/>
        </w:rPr>
        <w:instrText xml:space="preserve"> FORMTEXT </w:instrText>
      </w:r>
      <w:r w:rsidR="00BC5A1F" w:rsidRPr="00BC5A1F">
        <w:rPr>
          <w:sz w:val="22"/>
          <w:szCs w:val="22"/>
          <w:u w:val="single"/>
        </w:rPr>
      </w:r>
      <w:r w:rsidR="00BC5A1F" w:rsidRPr="00BC5A1F">
        <w:rPr>
          <w:sz w:val="22"/>
          <w:szCs w:val="22"/>
          <w:u w:val="single"/>
        </w:rPr>
        <w:fldChar w:fldCharType="separate"/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sz w:val="22"/>
          <w:szCs w:val="22"/>
          <w:u w:val="single"/>
        </w:rPr>
        <w:fldChar w:fldCharType="end"/>
      </w:r>
      <w:bookmarkEnd w:id="16"/>
      <w:r w:rsidR="007E5132">
        <w:rPr>
          <w:sz w:val="22"/>
          <w:szCs w:val="22"/>
        </w:rPr>
        <w:t xml:space="preserve">. </w:t>
      </w:r>
    </w:p>
    <w:p w14:paraId="2422EF1C" w14:textId="77777777" w:rsidR="0022781A" w:rsidRPr="0022781A" w:rsidRDefault="0022781A" w:rsidP="0022781A">
      <w:pPr>
        <w:spacing w:after="0"/>
        <w:ind w:left="2160" w:right="90" w:hanging="2160"/>
        <w:jc w:val="both"/>
        <w:rPr>
          <w:sz w:val="16"/>
          <w:szCs w:val="16"/>
        </w:rPr>
      </w:pPr>
    </w:p>
    <w:p w14:paraId="1FFC48C7" w14:textId="77777777" w:rsidR="0022781A" w:rsidRDefault="004B42FA" w:rsidP="0022781A">
      <w:pPr>
        <w:spacing w:after="0"/>
        <w:ind w:left="2160" w:right="90" w:hanging="21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77340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sdt>
        <w:sdtPr>
          <w:rPr>
            <w:sz w:val="22"/>
            <w:szCs w:val="22"/>
          </w:rPr>
          <w:id w:val="446427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Debtor shall pay to Movant the sum </w:t>
      </w:r>
      <w:r w:rsidR="00A96CEE">
        <w:rPr>
          <w:sz w:val="22"/>
          <w:szCs w:val="22"/>
        </w:rPr>
        <w:t xml:space="preserve">of </w:t>
      </w:r>
      <w:r w:rsidR="00BC5A1F" w:rsidRPr="00BC5A1F">
        <w:rPr>
          <w:sz w:val="22"/>
          <w:szCs w:val="22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7" w:name="Text14"/>
      <w:r w:rsidR="00BC5A1F" w:rsidRPr="00BC5A1F">
        <w:rPr>
          <w:sz w:val="22"/>
          <w:szCs w:val="22"/>
          <w:u w:val="single"/>
        </w:rPr>
        <w:instrText xml:space="preserve"> FORMTEXT </w:instrText>
      </w:r>
      <w:r w:rsidR="00BC5A1F" w:rsidRPr="00BC5A1F">
        <w:rPr>
          <w:sz w:val="22"/>
          <w:szCs w:val="22"/>
          <w:u w:val="single"/>
        </w:rPr>
      </w:r>
      <w:r w:rsidR="00BC5A1F" w:rsidRPr="00BC5A1F">
        <w:rPr>
          <w:sz w:val="22"/>
          <w:szCs w:val="22"/>
          <w:u w:val="single"/>
        </w:rPr>
        <w:fldChar w:fldCharType="separate"/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sz w:val="22"/>
          <w:szCs w:val="22"/>
          <w:u w:val="single"/>
        </w:rPr>
        <w:fldChar w:fldCharType="end"/>
      </w:r>
      <w:bookmarkEnd w:id="17"/>
      <w:r w:rsidR="00A96CEE">
        <w:rPr>
          <w:sz w:val="22"/>
          <w:szCs w:val="22"/>
        </w:rPr>
        <w:t xml:space="preserve"> on or before </w:t>
      </w:r>
      <w:r w:rsidR="00BC5A1F" w:rsidRPr="00BC5A1F">
        <w:rPr>
          <w:sz w:val="22"/>
          <w:szCs w:val="22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8" w:name="Text15"/>
      <w:r w:rsidR="00BC5A1F" w:rsidRPr="00BC5A1F">
        <w:rPr>
          <w:sz w:val="22"/>
          <w:szCs w:val="22"/>
          <w:u w:val="single"/>
        </w:rPr>
        <w:instrText xml:space="preserve"> FORMTEXT </w:instrText>
      </w:r>
      <w:r w:rsidR="00BC5A1F" w:rsidRPr="00BC5A1F">
        <w:rPr>
          <w:sz w:val="22"/>
          <w:szCs w:val="22"/>
          <w:u w:val="single"/>
        </w:rPr>
      </w:r>
      <w:r w:rsidR="00BC5A1F" w:rsidRPr="00BC5A1F">
        <w:rPr>
          <w:sz w:val="22"/>
          <w:szCs w:val="22"/>
          <w:u w:val="single"/>
        </w:rPr>
        <w:fldChar w:fldCharType="separate"/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sz w:val="22"/>
          <w:szCs w:val="22"/>
          <w:u w:val="single"/>
        </w:rPr>
        <w:fldChar w:fldCharType="end"/>
      </w:r>
      <w:bookmarkEnd w:id="18"/>
      <w:r w:rsidR="00A5009E">
        <w:rPr>
          <w:sz w:val="22"/>
          <w:szCs w:val="22"/>
        </w:rPr>
        <w:t xml:space="preserve"> which sum shall be</w:t>
      </w:r>
      <w:r w:rsidR="0022781A">
        <w:rPr>
          <w:sz w:val="22"/>
          <w:szCs w:val="22"/>
        </w:rPr>
        <w:t xml:space="preserve"> </w:t>
      </w:r>
      <w:r w:rsidR="004C0E29">
        <w:rPr>
          <w:sz w:val="22"/>
          <w:szCs w:val="22"/>
        </w:rPr>
        <w:t>a</w:t>
      </w:r>
      <w:r w:rsidR="00A5009E">
        <w:rPr>
          <w:sz w:val="22"/>
          <w:szCs w:val="22"/>
        </w:rPr>
        <w:t>pplied</w:t>
      </w:r>
      <w:r w:rsidR="00524F8E">
        <w:rPr>
          <w:sz w:val="22"/>
          <w:szCs w:val="22"/>
        </w:rPr>
        <w:t xml:space="preserve"> </w:t>
      </w:r>
      <w:r w:rsidR="00A5009E">
        <w:rPr>
          <w:sz w:val="22"/>
          <w:szCs w:val="22"/>
        </w:rPr>
        <w:t xml:space="preserve">to the </w:t>
      </w:r>
    </w:p>
    <w:p w14:paraId="7353F578" w14:textId="77777777" w:rsidR="0022781A" w:rsidRDefault="0022781A" w:rsidP="0022781A">
      <w:pPr>
        <w:spacing w:after="0"/>
        <w:ind w:left="2160" w:right="90" w:hanging="21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A5009E">
        <w:rPr>
          <w:sz w:val="22"/>
          <w:szCs w:val="22"/>
        </w:rPr>
        <w:t>above-referenced total arrearage.</w:t>
      </w:r>
    </w:p>
    <w:p w14:paraId="2E568E66" w14:textId="09F4119A" w:rsidR="004B42FA" w:rsidRDefault="004B42FA" w:rsidP="0022781A">
      <w:pPr>
        <w:spacing w:after="0"/>
        <w:ind w:left="2160" w:right="90" w:hanging="21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AB384D1" w14:textId="34DB28A9" w:rsidR="00524F8E" w:rsidRDefault="00524F8E" w:rsidP="00EA255C">
      <w:pPr>
        <w:spacing w:after="0"/>
        <w:ind w:left="2160" w:right="90" w:hanging="21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77340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2067795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Debtor shall cure the foregoing arrearage in full by making additional monthly payments to the </w:t>
      </w:r>
    </w:p>
    <w:p w14:paraId="2A92B27F" w14:textId="77777777" w:rsidR="0022781A" w:rsidRDefault="00524F8E" w:rsidP="00EA255C">
      <w:pPr>
        <w:spacing w:after="0"/>
        <w:ind w:left="2160" w:right="90" w:hanging="21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4C0E2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Movant in the sum of </w:t>
      </w:r>
      <w:r w:rsidR="00BC5A1F" w:rsidRPr="00BC5A1F">
        <w:rPr>
          <w:sz w:val="22"/>
          <w:szCs w:val="22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9" w:name="Text16"/>
      <w:r w:rsidR="00BC5A1F" w:rsidRPr="00BC5A1F">
        <w:rPr>
          <w:sz w:val="22"/>
          <w:szCs w:val="22"/>
          <w:u w:val="single"/>
        </w:rPr>
        <w:instrText xml:space="preserve"> FORMTEXT </w:instrText>
      </w:r>
      <w:r w:rsidR="00BC5A1F" w:rsidRPr="00BC5A1F">
        <w:rPr>
          <w:sz w:val="22"/>
          <w:szCs w:val="22"/>
          <w:u w:val="single"/>
        </w:rPr>
      </w:r>
      <w:r w:rsidR="00BC5A1F" w:rsidRPr="00BC5A1F">
        <w:rPr>
          <w:sz w:val="22"/>
          <w:szCs w:val="22"/>
          <w:u w:val="single"/>
        </w:rPr>
        <w:fldChar w:fldCharType="separate"/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sz w:val="22"/>
          <w:szCs w:val="22"/>
          <w:u w:val="single"/>
        </w:rPr>
        <w:fldChar w:fldCharType="end"/>
      </w:r>
      <w:bookmarkEnd w:id="19"/>
      <w:r w:rsidR="00DD09B3">
        <w:rPr>
          <w:sz w:val="22"/>
          <w:szCs w:val="22"/>
        </w:rPr>
        <w:t xml:space="preserve"> </w:t>
      </w:r>
      <w:r w:rsidR="00C71329">
        <w:rPr>
          <w:sz w:val="22"/>
          <w:szCs w:val="22"/>
        </w:rPr>
        <w:t xml:space="preserve">per month beginning </w:t>
      </w:r>
      <w:r w:rsidR="00BC5A1F" w:rsidRPr="00BC5A1F">
        <w:rPr>
          <w:sz w:val="22"/>
          <w:szCs w:val="22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0" w:name="Text17"/>
      <w:r w:rsidR="00BC5A1F" w:rsidRPr="00BC5A1F">
        <w:rPr>
          <w:sz w:val="22"/>
          <w:szCs w:val="22"/>
          <w:u w:val="single"/>
        </w:rPr>
        <w:instrText xml:space="preserve"> FORMTEXT </w:instrText>
      </w:r>
      <w:r w:rsidR="00BC5A1F" w:rsidRPr="00BC5A1F">
        <w:rPr>
          <w:sz w:val="22"/>
          <w:szCs w:val="22"/>
          <w:u w:val="single"/>
        </w:rPr>
      </w:r>
      <w:r w:rsidR="00BC5A1F" w:rsidRPr="00BC5A1F">
        <w:rPr>
          <w:sz w:val="22"/>
          <w:szCs w:val="22"/>
          <w:u w:val="single"/>
        </w:rPr>
        <w:fldChar w:fldCharType="separate"/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sz w:val="22"/>
          <w:szCs w:val="22"/>
          <w:u w:val="single"/>
        </w:rPr>
        <w:fldChar w:fldCharType="end"/>
      </w:r>
      <w:bookmarkEnd w:id="20"/>
      <w:r w:rsidR="00C71329">
        <w:rPr>
          <w:sz w:val="22"/>
          <w:szCs w:val="22"/>
        </w:rPr>
        <w:t xml:space="preserve"> and </w:t>
      </w:r>
      <w:proofErr w:type="gramStart"/>
      <w:r w:rsidR="00C71329">
        <w:rPr>
          <w:sz w:val="22"/>
          <w:szCs w:val="22"/>
        </w:rPr>
        <w:t>continuing on</w:t>
      </w:r>
      <w:proofErr w:type="gramEnd"/>
      <w:r w:rsidR="00C71329">
        <w:rPr>
          <w:sz w:val="22"/>
          <w:szCs w:val="22"/>
        </w:rPr>
        <w:t xml:space="preserve"> the </w:t>
      </w:r>
      <w:r w:rsidR="00BC5A1F" w:rsidRPr="00BC5A1F">
        <w:rPr>
          <w:sz w:val="22"/>
          <w:szCs w:val="22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1" w:name="Text18"/>
      <w:r w:rsidR="00BC5A1F" w:rsidRPr="00BC5A1F">
        <w:rPr>
          <w:sz w:val="22"/>
          <w:szCs w:val="22"/>
          <w:u w:val="single"/>
        </w:rPr>
        <w:instrText xml:space="preserve"> FORMTEXT </w:instrText>
      </w:r>
      <w:r w:rsidR="00BC5A1F" w:rsidRPr="00BC5A1F">
        <w:rPr>
          <w:sz w:val="22"/>
          <w:szCs w:val="22"/>
          <w:u w:val="single"/>
        </w:rPr>
      </w:r>
      <w:r w:rsidR="00BC5A1F" w:rsidRPr="00BC5A1F">
        <w:rPr>
          <w:sz w:val="22"/>
          <w:szCs w:val="22"/>
          <w:u w:val="single"/>
        </w:rPr>
        <w:fldChar w:fldCharType="separate"/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sz w:val="22"/>
          <w:szCs w:val="22"/>
          <w:u w:val="single"/>
        </w:rPr>
        <w:fldChar w:fldCharType="end"/>
      </w:r>
      <w:bookmarkEnd w:id="21"/>
      <w:r w:rsidR="00C71329">
        <w:rPr>
          <w:sz w:val="22"/>
          <w:szCs w:val="22"/>
        </w:rPr>
        <w:t xml:space="preserve"> day</w:t>
      </w:r>
      <w:r w:rsidR="00C548E7">
        <w:rPr>
          <w:sz w:val="22"/>
          <w:szCs w:val="22"/>
        </w:rPr>
        <w:t xml:space="preserve"> of each </w:t>
      </w:r>
    </w:p>
    <w:p w14:paraId="539828A5" w14:textId="5900F418" w:rsidR="00524F8E" w:rsidRDefault="0022781A" w:rsidP="0022781A">
      <w:pPr>
        <w:spacing w:after="0"/>
        <w:ind w:left="2160" w:right="90" w:hanging="21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C548E7">
        <w:rPr>
          <w:sz w:val="22"/>
          <w:szCs w:val="22"/>
        </w:rPr>
        <w:t xml:space="preserve">successive month thereafter, with a final additional payment of </w:t>
      </w:r>
      <w:r w:rsidR="00BC5A1F" w:rsidRPr="00BC5A1F">
        <w:rPr>
          <w:sz w:val="22"/>
          <w:szCs w:val="22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2" w:name="Text19"/>
      <w:r w:rsidR="00BC5A1F" w:rsidRPr="00BC5A1F">
        <w:rPr>
          <w:sz w:val="22"/>
          <w:szCs w:val="22"/>
          <w:u w:val="single"/>
        </w:rPr>
        <w:instrText xml:space="preserve"> FORMTEXT </w:instrText>
      </w:r>
      <w:r w:rsidR="00BC5A1F" w:rsidRPr="00BC5A1F">
        <w:rPr>
          <w:sz w:val="22"/>
          <w:szCs w:val="22"/>
          <w:u w:val="single"/>
        </w:rPr>
      </w:r>
      <w:r w:rsidR="00BC5A1F" w:rsidRPr="00BC5A1F">
        <w:rPr>
          <w:sz w:val="22"/>
          <w:szCs w:val="22"/>
          <w:u w:val="single"/>
        </w:rPr>
        <w:fldChar w:fldCharType="separate"/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sz w:val="22"/>
          <w:szCs w:val="22"/>
          <w:u w:val="single"/>
        </w:rPr>
        <w:fldChar w:fldCharType="end"/>
      </w:r>
      <w:bookmarkEnd w:id="22"/>
      <w:r w:rsidR="00C548E7">
        <w:rPr>
          <w:sz w:val="22"/>
          <w:szCs w:val="22"/>
        </w:rPr>
        <w:t xml:space="preserve"> being due</w:t>
      </w:r>
      <w:r>
        <w:rPr>
          <w:sz w:val="22"/>
          <w:szCs w:val="22"/>
        </w:rPr>
        <w:t xml:space="preserve"> </w:t>
      </w:r>
      <w:r w:rsidR="00C548E7">
        <w:rPr>
          <w:sz w:val="22"/>
          <w:szCs w:val="22"/>
        </w:rPr>
        <w:t xml:space="preserve">on or before </w:t>
      </w:r>
      <w:r w:rsidR="00BC5A1F" w:rsidRPr="00BC5A1F">
        <w:rPr>
          <w:sz w:val="22"/>
          <w:szCs w:val="22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3" w:name="Text20"/>
      <w:r w:rsidR="00BC5A1F" w:rsidRPr="00BC5A1F">
        <w:rPr>
          <w:sz w:val="22"/>
          <w:szCs w:val="22"/>
          <w:u w:val="single"/>
        </w:rPr>
        <w:instrText xml:space="preserve"> FORMTEXT </w:instrText>
      </w:r>
      <w:r w:rsidR="00BC5A1F" w:rsidRPr="00BC5A1F">
        <w:rPr>
          <w:sz w:val="22"/>
          <w:szCs w:val="22"/>
          <w:u w:val="single"/>
        </w:rPr>
      </w:r>
      <w:r w:rsidR="00BC5A1F" w:rsidRPr="00BC5A1F">
        <w:rPr>
          <w:sz w:val="22"/>
          <w:szCs w:val="22"/>
          <w:u w:val="single"/>
        </w:rPr>
        <w:fldChar w:fldCharType="separate"/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sz w:val="22"/>
          <w:szCs w:val="22"/>
          <w:u w:val="single"/>
        </w:rPr>
        <w:fldChar w:fldCharType="end"/>
      </w:r>
      <w:bookmarkEnd w:id="23"/>
      <w:r w:rsidR="00C548E7">
        <w:rPr>
          <w:sz w:val="22"/>
          <w:szCs w:val="22"/>
        </w:rPr>
        <w:t>.</w:t>
      </w:r>
    </w:p>
    <w:p w14:paraId="049A6A3A" w14:textId="77777777" w:rsidR="0022781A" w:rsidRPr="0022781A" w:rsidRDefault="0022781A" w:rsidP="0022781A">
      <w:pPr>
        <w:spacing w:after="0"/>
        <w:ind w:left="2160" w:right="90" w:hanging="2160"/>
        <w:jc w:val="both"/>
        <w:rPr>
          <w:sz w:val="16"/>
          <w:szCs w:val="16"/>
        </w:rPr>
      </w:pPr>
    </w:p>
    <w:p w14:paraId="4CC22E03" w14:textId="70389F00" w:rsidR="00C548E7" w:rsidRDefault="00C548E7" w:rsidP="00EA255C">
      <w:pPr>
        <w:spacing w:after="0"/>
        <w:ind w:left="2160" w:right="90" w:hanging="21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77340F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722639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340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Debtor shall </w:t>
      </w:r>
      <w:proofErr w:type="gramStart"/>
      <w:r>
        <w:rPr>
          <w:sz w:val="22"/>
          <w:szCs w:val="22"/>
        </w:rPr>
        <w:t>recommence</w:t>
      </w:r>
      <w:proofErr w:type="gramEnd"/>
      <w:r>
        <w:rPr>
          <w:sz w:val="22"/>
          <w:szCs w:val="22"/>
        </w:rPr>
        <w:t xml:space="preserve"> making regular monthly payments to Movant, as same come due under </w:t>
      </w:r>
    </w:p>
    <w:p w14:paraId="4A1B363F" w14:textId="642CE6CD" w:rsidR="00C548E7" w:rsidRDefault="00C548E7" w:rsidP="00C548E7">
      <w:pPr>
        <w:spacing w:after="0"/>
        <w:ind w:left="2160" w:right="90" w:hanging="21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4C0E2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the applicable loan documents, including any insurance premiums which may come due thereunder, </w:t>
      </w:r>
    </w:p>
    <w:p w14:paraId="1EC75B25" w14:textId="299F214A" w:rsidR="00C548E7" w:rsidRDefault="00C548E7" w:rsidP="00C548E7">
      <w:pPr>
        <w:spacing w:after="0"/>
        <w:ind w:left="2160" w:right="90" w:hanging="21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4C0E2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(subject to adjustment if provided in the contract) </w:t>
      </w:r>
      <w:r w:rsidR="00A96CEE">
        <w:rPr>
          <w:sz w:val="22"/>
          <w:szCs w:val="22"/>
        </w:rPr>
        <w:t xml:space="preserve">beginning </w:t>
      </w:r>
      <w:r w:rsidR="00BC5A1F" w:rsidRPr="00BC5A1F">
        <w:rPr>
          <w:sz w:val="22"/>
          <w:szCs w:val="22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4" w:name="Text21"/>
      <w:r w:rsidR="00BC5A1F" w:rsidRPr="00BC5A1F">
        <w:rPr>
          <w:sz w:val="22"/>
          <w:szCs w:val="22"/>
          <w:u w:val="single"/>
        </w:rPr>
        <w:instrText xml:space="preserve"> FORMTEXT </w:instrText>
      </w:r>
      <w:r w:rsidR="00BC5A1F" w:rsidRPr="00BC5A1F">
        <w:rPr>
          <w:sz w:val="22"/>
          <w:szCs w:val="22"/>
          <w:u w:val="single"/>
        </w:rPr>
      </w:r>
      <w:r w:rsidR="00BC5A1F" w:rsidRPr="00BC5A1F">
        <w:rPr>
          <w:sz w:val="22"/>
          <w:szCs w:val="22"/>
          <w:u w:val="single"/>
        </w:rPr>
        <w:fldChar w:fldCharType="separate"/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sz w:val="22"/>
          <w:szCs w:val="22"/>
          <w:u w:val="single"/>
        </w:rPr>
        <w:fldChar w:fldCharType="end"/>
      </w:r>
      <w:bookmarkEnd w:id="24"/>
      <w:r>
        <w:rPr>
          <w:sz w:val="22"/>
          <w:szCs w:val="22"/>
        </w:rPr>
        <w:t xml:space="preserve">, and maintain current </w:t>
      </w:r>
    </w:p>
    <w:p w14:paraId="2400E4EC" w14:textId="58CCCD0D" w:rsidR="00C548E7" w:rsidRDefault="00C548E7" w:rsidP="00C548E7">
      <w:pPr>
        <w:spacing w:after="0"/>
        <w:ind w:left="2160" w:right="90" w:hanging="21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4C0E2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monthly payments thereunder for the pendency of this case. All payments must include the last four </w:t>
      </w:r>
    </w:p>
    <w:p w14:paraId="72F9C1F3" w14:textId="43E35C44" w:rsidR="00C548E7" w:rsidRDefault="00C548E7" w:rsidP="00C548E7">
      <w:pPr>
        <w:spacing w:after="0"/>
        <w:ind w:left="2160" w:right="90" w:hanging="21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4C0E2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digits of the account number </w:t>
      </w:r>
      <w:r w:rsidR="00BC5A1F" w:rsidRPr="00BC5A1F">
        <w:rPr>
          <w:sz w:val="22"/>
          <w:szCs w:val="22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5" w:name="Text22"/>
      <w:r w:rsidR="00BC5A1F" w:rsidRPr="00BC5A1F">
        <w:rPr>
          <w:sz w:val="22"/>
          <w:szCs w:val="22"/>
          <w:u w:val="single"/>
        </w:rPr>
        <w:instrText xml:space="preserve"> FORMTEXT </w:instrText>
      </w:r>
      <w:r w:rsidR="00BC5A1F" w:rsidRPr="00BC5A1F">
        <w:rPr>
          <w:sz w:val="22"/>
          <w:szCs w:val="22"/>
          <w:u w:val="single"/>
        </w:rPr>
      </w:r>
      <w:r w:rsidR="00BC5A1F" w:rsidRPr="00BC5A1F">
        <w:rPr>
          <w:sz w:val="22"/>
          <w:szCs w:val="22"/>
          <w:u w:val="single"/>
        </w:rPr>
        <w:fldChar w:fldCharType="separate"/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sz w:val="22"/>
          <w:szCs w:val="22"/>
          <w:u w:val="single"/>
        </w:rPr>
        <w:fldChar w:fldCharType="end"/>
      </w:r>
      <w:bookmarkEnd w:id="25"/>
      <w:r>
        <w:rPr>
          <w:sz w:val="22"/>
          <w:szCs w:val="22"/>
        </w:rPr>
        <w:t xml:space="preserve"> and shall be sent to the following address, depending on the </w:t>
      </w:r>
    </w:p>
    <w:p w14:paraId="53E28B26" w14:textId="04576FCD" w:rsidR="00C548E7" w:rsidRDefault="00C548E7" w:rsidP="00C548E7">
      <w:pPr>
        <w:spacing w:after="0"/>
        <w:ind w:left="2160" w:right="90" w:hanging="21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4C0E2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type of payment:</w:t>
      </w:r>
    </w:p>
    <w:p w14:paraId="6F6622B9" w14:textId="77777777" w:rsidR="00C548E7" w:rsidRDefault="00C548E7" w:rsidP="00C548E7">
      <w:pPr>
        <w:spacing w:after="0"/>
        <w:ind w:left="2160" w:right="90" w:hanging="2160"/>
        <w:jc w:val="both"/>
        <w:rPr>
          <w:sz w:val="22"/>
          <w:szCs w:val="22"/>
        </w:rPr>
      </w:pPr>
    </w:p>
    <w:tbl>
      <w:tblPr>
        <w:tblStyle w:val="TableGrid"/>
        <w:tblW w:w="0" w:type="auto"/>
        <w:tblInd w:w="641" w:type="dxa"/>
        <w:tblLook w:val="04A0" w:firstRow="1" w:lastRow="0" w:firstColumn="1" w:lastColumn="0" w:noHBand="0" w:noVBand="1"/>
      </w:tblPr>
      <w:tblGrid>
        <w:gridCol w:w="8624"/>
      </w:tblGrid>
      <w:tr w:rsidR="00040455" w14:paraId="2A54C955" w14:textId="77777777" w:rsidTr="002135BD">
        <w:trPr>
          <w:trHeight w:val="1601"/>
        </w:trPr>
        <w:tc>
          <w:tcPr>
            <w:tcW w:w="8624" w:type="dxa"/>
          </w:tcPr>
          <w:p w14:paraId="62F69F94" w14:textId="230FE4CE" w:rsidR="00040455" w:rsidRDefault="00BC5A1F" w:rsidP="00C548E7">
            <w:pPr>
              <w:ind w:right="9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6" w:name="Text23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6"/>
          </w:p>
        </w:tc>
      </w:tr>
    </w:tbl>
    <w:p w14:paraId="2DE6B997" w14:textId="77777777" w:rsidR="00C23795" w:rsidRDefault="00C23795" w:rsidP="00C548E7">
      <w:pPr>
        <w:spacing w:after="0"/>
        <w:ind w:left="2160" w:right="90" w:hanging="2160"/>
        <w:jc w:val="both"/>
        <w:rPr>
          <w:sz w:val="22"/>
          <w:szCs w:val="22"/>
        </w:rPr>
      </w:pPr>
    </w:p>
    <w:p w14:paraId="444764DF" w14:textId="4738C992" w:rsidR="00040455" w:rsidRDefault="00040455" w:rsidP="00C23795">
      <w:pPr>
        <w:ind w:left="2160" w:right="90" w:hanging="21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77340F">
        <w:rPr>
          <w:sz w:val="22"/>
          <w:szCs w:val="22"/>
        </w:rPr>
        <w:t xml:space="preserve"> </w:t>
      </w:r>
      <w:r>
        <w:rPr>
          <w:sz w:val="22"/>
          <w:szCs w:val="22"/>
        </w:rPr>
        <w:t>STRICT COMPLIANCE IS ORDERED as follows:</w:t>
      </w:r>
    </w:p>
    <w:p w14:paraId="0E6C930B" w14:textId="6899C891" w:rsidR="00CB7007" w:rsidRDefault="00C23795" w:rsidP="00CB7007">
      <w:pPr>
        <w:spacing w:after="0"/>
        <w:ind w:left="2160" w:right="90" w:hanging="21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77340F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2067593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That in the event the Debtor fails to comply with the terms of this order, the Movant, through its </w:t>
      </w:r>
    </w:p>
    <w:p w14:paraId="490EF928" w14:textId="2968CFCF" w:rsidR="00CB7007" w:rsidRDefault="00CB7007" w:rsidP="00CB7007">
      <w:pPr>
        <w:spacing w:after="0"/>
        <w:ind w:left="2160" w:right="90" w:hanging="21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4C0E2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C23795">
        <w:rPr>
          <w:sz w:val="22"/>
          <w:szCs w:val="22"/>
        </w:rPr>
        <w:t xml:space="preserve">attorney of record, may file an affidavit establishing the default, served upon the Debtor and </w:t>
      </w:r>
    </w:p>
    <w:p w14:paraId="2DEAAF5F" w14:textId="34F904DA" w:rsidR="00CB7007" w:rsidRDefault="00CB7007" w:rsidP="00CB7007">
      <w:pPr>
        <w:spacing w:after="0"/>
        <w:ind w:left="2160" w:right="90" w:hanging="21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4C0E2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="00C23795">
        <w:rPr>
          <w:sz w:val="22"/>
          <w:szCs w:val="22"/>
        </w:rPr>
        <w:t>Debtor’s attorney. Upon the expiration of fourteen (14) days without the filing of a</w:t>
      </w:r>
      <w:r>
        <w:rPr>
          <w:sz w:val="22"/>
          <w:szCs w:val="22"/>
        </w:rPr>
        <w:t xml:space="preserve"> counter-affidavit </w:t>
      </w:r>
    </w:p>
    <w:p w14:paraId="08D4A2FA" w14:textId="503BF211" w:rsidR="00CB7007" w:rsidRDefault="00CB7007" w:rsidP="00CB7007">
      <w:pPr>
        <w:spacing w:after="0"/>
        <w:ind w:left="2160" w:right="90" w:hanging="21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4C0E2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by the Debtor disputing the </w:t>
      </w:r>
      <w:r>
        <w:rPr>
          <w:sz w:val="22"/>
          <w:szCs w:val="22"/>
          <w:u w:val="single"/>
        </w:rPr>
        <w:t>fact</w:t>
      </w:r>
      <w:r>
        <w:rPr>
          <w:sz w:val="22"/>
          <w:szCs w:val="22"/>
        </w:rPr>
        <w:t xml:space="preserve"> of default, an order will be entered lifting the automatic stay, </w:t>
      </w:r>
    </w:p>
    <w:p w14:paraId="6F696521" w14:textId="26C24BF8" w:rsidR="00C23795" w:rsidRDefault="00CB7007" w:rsidP="00CB7007">
      <w:pPr>
        <w:spacing w:after="0"/>
        <w:ind w:left="2160" w:right="90" w:hanging="21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4C0E2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converting the case to </w:t>
      </w:r>
      <w:proofErr w:type="gramStart"/>
      <w:r>
        <w:rPr>
          <w:sz w:val="22"/>
          <w:szCs w:val="22"/>
        </w:rPr>
        <w:t>a Chapter</w:t>
      </w:r>
      <w:proofErr w:type="gramEnd"/>
      <w:r>
        <w:rPr>
          <w:sz w:val="22"/>
          <w:szCs w:val="22"/>
        </w:rPr>
        <w:t xml:space="preserve"> 7 or dismissing the case without further motion, notice or hearing.</w:t>
      </w:r>
      <w:r w:rsidR="00C23795">
        <w:rPr>
          <w:sz w:val="22"/>
          <w:szCs w:val="22"/>
        </w:rPr>
        <w:t xml:space="preserve"> </w:t>
      </w:r>
    </w:p>
    <w:p w14:paraId="494DF880" w14:textId="77777777" w:rsidR="002135BD" w:rsidRDefault="002135BD" w:rsidP="00CB7007">
      <w:pPr>
        <w:spacing w:after="0"/>
        <w:ind w:left="2160" w:right="90" w:hanging="2160"/>
        <w:jc w:val="both"/>
        <w:rPr>
          <w:sz w:val="22"/>
          <w:szCs w:val="22"/>
        </w:rPr>
      </w:pPr>
    </w:p>
    <w:p w14:paraId="4DB972CC" w14:textId="0ED8D83D" w:rsidR="002135BD" w:rsidRDefault="002135BD" w:rsidP="00CB7007">
      <w:pPr>
        <w:spacing w:after="0"/>
        <w:ind w:left="2160" w:right="90" w:hanging="21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77340F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215944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The strict compliance provision of this Order shall expire on </w:t>
      </w:r>
      <w:r w:rsidR="00BC5A1F" w:rsidRPr="00BC5A1F">
        <w:rPr>
          <w:sz w:val="22"/>
          <w:szCs w:val="22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7" w:name="Text24"/>
      <w:r w:rsidR="00BC5A1F" w:rsidRPr="00BC5A1F">
        <w:rPr>
          <w:sz w:val="22"/>
          <w:szCs w:val="22"/>
          <w:u w:val="single"/>
        </w:rPr>
        <w:instrText xml:space="preserve"> FORMTEXT </w:instrText>
      </w:r>
      <w:r w:rsidR="00BC5A1F" w:rsidRPr="00BC5A1F">
        <w:rPr>
          <w:sz w:val="22"/>
          <w:szCs w:val="22"/>
          <w:u w:val="single"/>
        </w:rPr>
      </w:r>
      <w:r w:rsidR="00BC5A1F" w:rsidRPr="00BC5A1F">
        <w:rPr>
          <w:sz w:val="22"/>
          <w:szCs w:val="22"/>
          <w:u w:val="single"/>
        </w:rPr>
        <w:fldChar w:fldCharType="separate"/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sz w:val="22"/>
          <w:szCs w:val="22"/>
          <w:u w:val="single"/>
        </w:rPr>
        <w:fldChar w:fldCharType="end"/>
      </w:r>
      <w:bookmarkEnd w:id="27"/>
      <w:r>
        <w:rPr>
          <w:sz w:val="22"/>
          <w:szCs w:val="22"/>
        </w:rPr>
        <w:t>.</w:t>
      </w:r>
    </w:p>
    <w:p w14:paraId="082C4C9D" w14:textId="77777777" w:rsidR="002135BD" w:rsidRDefault="002135BD" w:rsidP="00CB7007">
      <w:pPr>
        <w:spacing w:after="0"/>
        <w:ind w:left="2160" w:right="90" w:hanging="2160"/>
        <w:jc w:val="both"/>
        <w:rPr>
          <w:sz w:val="22"/>
          <w:szCs w:val="22"/>
        </w:rPr>
      </w:pPr>
    </w:p>
    <w:p w14:paraId="28AFA973" w14:textId="77777777" w:rsidR="002135BD" w:rsidRDefault="002135BD" w:rsidP="00CB7007">
      <w:pPr>
        <w:spacing w:after="0"/>
        <w:ind w:left="2160" w:right="90" w:hanging="2160"/>
        <w:jc w:val="both"/>
        <w:rPr>
          <w:sz w:val="22"/>
          <w:szCs w:val="22"/>
        </w:rPr>
      </w:pPr>
    </w:p>
    <w:p w14:paraId="1F94C0A6" w14:textId="77777777" w:rsidR="002135BD" w:rsidRDefault="002135BD" w:rsidP="00CB7007">
      <w:pPr>
        <w:spacing w:after="0"/>
        <w:ind w:left="2160" w:right="90" w:hanging="2160"/>
        <w:jc w:val="both"/>
        <w:rPr>
          <w:sz w:val="22"/>
          <w:szCs w:val="22"/>
        </w:rPr>
      </w:pPr>
    </w:p>
    <w:p w14:paraId="6A58E3E0" w14:textId="77777777" w:rsidR="002135BD" w:rsidRDefault="002135BD" w:rsidP="00CB7007">
      <w:pPr>
        <w:spacing w:after="0"/>
        <w:ind w:left="2160" w:right="90" w:hanging="2160"/>
        <w:jc w:val="both"/>
        <w:rPr>
          <w:sz w:val="22"/>
          <w:szCs w:val="22"/>
        </w:rPr>
      </w:pPr>
    </w:p>
    <w:p w14:paraId="5FE6B398" w14:textId="77777777" w:rsidR="002135BD" w:rsidRDefault="002135BD" w:rsidP="00CB7007">
      <w:pPr>
        <w:spacing w:after="0"/>
        <w:ind w:left="2160" w:right="90" w:hanging="2160"/>
        <w:jc w:val="both"/>
        <w:rPr>
          <w:sz w:val="22"/>
          <w:szCs w:val="22"/>
        </w:rPr>
      </w:pPr>
    </w:p>
    <w:p w14:paraId="6CAE936E" w14:textId="68A8E822" w:rsidR="002135BD" w:rsidRDefault="002135BD" w:rsidP="002135BD">
      <w:pPr>
        <w:spacing w:after="0"/>
        <w:ind w:left="2160" w:right="90" w:hanging="2160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Case No</w:t>
      </w:r>
      <w:r w:rsidR="00AA6BAA">
        <w:rPr>
          <w:sz w:val="22"/>
          <w:szCs w:val="22"/>
        </w:rPr>
        <w:t xml:space="preserve">.: </w:t>
      </w:r>
      <w:r w:rsidR="00BC5A1F">
        <w:rPr>
          <w:sz w:val="22"/>
          <w:szCs w:val="22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8" w:name="Text25"/>
      <w:r w:rsidR="00BC5A1F">
        <w:rPr>
          <w:sz w:val="22"/>
          <w:szCs w:val="22"/>
        </w:rPr>
        <w:instrText xml:space="preserve"> FORMTEXT </w:instrText>
      </w:r>
      <w:r w:rsidR="00BC5A1F">
        <w:rPr>
          <w:sz w:val="22"/>
          <w:szCs w:val="22"/>
        </w:rPr>
      </w:r>
      <w:r w:rsidR="00BC5A1F">
        <w:rPr>
          <w:sz w:val="22"/>
          <w:szCs w:val="22"/>
        </w:rPr>
        <w:fldChar w:fldCharType="separate"/>
      </w:r>
      <w:r w:rsidR="00BC5A1F">
        <w:rPr>
          <w:noProof/>
          <w:sz w:val="22"/>
          <w:szCs w:val="22"/>
        </w:rPr>
        <w:t> </w:t>
      </w:r>
      <w:r w:rsidR="00BC5A1F">
        <w:rPr>
          <w:noProof/>
          <w:sz w:val="22"/>
          <w:szCs w:val="22"/>
        </w:rPr>
        <w:t> </w:t>
      </w:r>
      <w:r w:rsidR="00BC5A1F">
        <w:rPr>
          <w:noProof/>
          <w:sz w:val="22"/>
          <w:szCs w:val="22"/>
        </w:rPr>
        <w:t> </w:t>
      </w:r>
      <w:r w:rsidR="00BC5A1F">
        <w:rPr>
          <w:noProof/>
          <w:sz w:val="22"/>
          <w:szCs w:val="22"/>
        </w:rPr>
        <w:t> </w:t>
      </w:r>
      <w:r w:rsidR="00BC5A1F">
        <w:rPr>
          <w:noProof/>
          <w:sz w:val="22"/>
          <w:szCs w:val="22"/>
        </w:rPr>
        <w:t> </w:t>
      </w:r>
      <w:r w:rsidR="00BC5A1F">
        <w:rPr>
          <w:sz w:val="22"/>
          <w:szCs w:val="22"/>
        </w:rPr>
        <w:fldChar w:fldCharType="end"/>
      </w:r>
      <w:bookmarkEnd w:id="28"/>
    </w:p>
    <w:p w14:paraId="59F781FB" w14:textId="1E3BE911" w:rsidR="00AA6BAA" w:rsidRDefault="00AA6BAA" w:rsidP="002135BD">
      <w:pPr>
        <w:spacing w:after="0"/>
        <w:ind w:left="2160" w:right="90" w:hanging="2160"/>
        <w:jc w:val="right"/>
        <w:rPr>
          <w:sz w:val="22"/>
          <w:szCs w:val="22"/>
        </w:rPr>
      </w:pPr>
      <w:r>
        <w:rPr>
          <w:sz w:val="22"/>
          <w:szCs w:val="22"/>
        </w:rPr>
        <w:t>Page 3</w:t>
      </w:r>
    </w:p>
    <w:p w14:paraId="23616D18" w14:textId="7EFC4CD9" w:rsidR="004C55D0" w:rsidRDefault="0077340F" w:rsidP="004C55D0">
      <w:pPr>
        <w:spacing w:after="0"/>
        <w:ind w:left="2160" w:right="90" w:hanging="216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853551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6BA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A6BAA">
        <w:rPr>
          <w:sz w:val="22"/>
          <w:szCs w:val="22"/>
        </w:rPr>
        <w:t xml:space="preserve"> Other provisions:</w:t>
      </w:r>
    </w:p>
    <w:tbl>
      <w:tblPr>
        <w:tblStyle w:val="TableGrid"/>
        <w:tblpPr w:leftFromText="180" w:rightFromText="180" w:vertAnchor="text" w:horzAnchor="margin" w:tblpXSpec="center" w:tblpY="168"/>
        <w:tblW w:w="0" w:type="auto"/>
        <w:tblLook w:val="04A0" w:firstRow="1" w:lastRow="0" w:firstColumn="1" w:lastColumn="0" w:noHBand="0" w:noVBand="1"/>
      </w:tblPr>
      <w:tblGrid>
        <w:gridCol w:w="9085"/>
      </w:tblGrid>
      <w:tr w:rsidR="00AA6BAA" w14:paraId="0E426E51" w14:textId="77777777" w:rsidTr="00EA2382">
        <w:trPr>
          <w:trHeight w:val="5026"/>
        </w:trPr>
        <w:tc>
          <w:tcPr>
            <w:tcW w:w="9085" w:type="dxa"/>
          </w:tcPr>
          <w:p w14:paraId="32AC122F" w14:textId="62A2EBF2" w:rsidR="00AA6BAA" w:rsidRDefault="00BC5A1F" w:rsidP="00AA6BAA">
            <w:pPr>
              <w:ind w:right="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9" w:name="Text26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9"/>
          </w:p>
        </w:tc>
      </w:tr>
    </w:tbl>
    <w:p w14:paraId="1B987F09" w14:textId="77777777" w:rsidR="00AA6BAA" w:rsidRPr="00114BA1" w:rsidRDefault="00AA6BAA" w:rsidP="00AA6BAA">
      <w:pPr>
        <w:spacing w:after="0"/>
        <w:ind w:left="2160" w:right="90" w:hanging="2160"/>
        <w:rPr>
          <w:sz w:val="16"/>
          <w:szCs w:val="16"/>
        </w:rPr>
      </w:pPr>
    </w:p>
    <w:p w14:paraId="5FCB427C" w14:textId="19C96CB3" w:rsidR="00E83F2F" w:rsidRDefault="004C55D0" w:rsidP="00114BA1">
      <w:pPr>
        <w:spacing w:after="0"/>
        <w:ind w:left="2160" w:right="90" w:hanging="21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NOTE TO COUNSEL: </w:t>
      </w:r>
      <w:r w:rsidR="00E83F2F">
        <w:rPr>
          <w:b/>
          <w:bCs/>
          <w:sz w:val="22"/>
          <w:szCs w:val="22"/>
        </w:rPr>
        <w:t>THE COURT REQUIRES ANY FORM MODIFICATIONS AND/OR</w:t>
      </w:r>
    </w:p>
    <w:p w14:paraId="2421DF6F" w14:textId="5F5BD888" w:rsidR="00E83F2F" w:rsidRDefault="00E83F2F" w:rsidP="00114BA1">
      <w:pPr>
        <w:spacing w:after="0"/>
        <w:ind w:left="2160" w:right="90" w:hanging="21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NONCONFORMING TERMS TO BE PLACED IN THE “OTHER PROVISIONS” SECTION</w:t>
      </w:r>
    </w:p>
    <w:p w14:paraId="05D84C15" w14:textId="618EBA83" w:rsidR="00AA6BAA" w:rsidRDefault="00E83F2F" w:rsidP="00114BA1">
      <w:pPr>
        <w:spacing w:after="0"/>
        <w:ind w:left="2160" w:right="90" w:hanging="21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ABOVE, OR ON A SEPARATE PAGE.</w:t>
      </w:r>
    </w:p>
    <w:p w14:paraId="0A805831" w14:textId="77777777" w:rsidR="00114BA1" w:rsidRPr="004C55D0" w:rsidRDefault="00114BA1" w:rsidP="00114BA1">
      <w:pPr>
        <w:spacing w:after="0"/>
        <w:ind w:left="2160" w:right="90" w:hanging="2160"/>
        <w:jc w:val="center"/>
        <w:rPr>
          <w:b/>
          <w:bCs/>
          <w:sz w:val="22"/>
          <w:szCs w:val="22"/>
        </w:rPr>
      </w:pPr>
    </w:p>
    <w:p w14:paraId="19063FD3" w14:textId="19666A65" w:rsidR="00D770E2" w:rsidRDefault="00114BA1" w:rsidP="00EA2382">
      <w:pPr>
        <w:spacing w:after="0"/>
        <w:ind w:left="2160" w:right="90" w:hanging="2160"/>
        <w:jc w:val="center"/>
        <w:rPr>
          <w:b/>
          <w:bCs/>
          <w:sz w:val="22"/>
          <w:szCs w:val="22"/>
        </w:rPr>
      </w:pPr>
      <w:r w:rsidRPr="00114BA1">
        <w:rPr>
          <w:b/>
          <w:bCs/>
          <w:sz w:val="22"/>
          <w:szCs w:val="22"/>
        </w:rPr>
        <w:t>[END OF DOCUMENT</w:t>
      </w:r>
      <w:r w:rsidR="00EA2382">
        <w:rPr>
          <w:b/>
          <w:bCs/>
          <w:sz w:val="22"/>
          <w:szCs w:val="22"/>
        </w:rPr>
        <w:t>]</w:t>
      </w:r>
    </w:p>
    <w:tbl>
      <w:tblPr>
        <w:tblpPr w:leftFromText="180" w:rightFromText="180" w:vertAnchor="text" w:horzAnchor="margin" w:tblpXSpec="center" w:tblpY="465"/>
        <w:tblW w:w="100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5"/>
        <w:gridCol w:w="226"/>
        <w:gridCol w:w="2335"/>
        <w:gridCol w:w="242"/>
        <w:gridCol w:w="2335"/>
        <w:gridCol w:w="290"/>
        <w:gridCol w:w="2335"/>
      </w:tblGrid>
      <w:tr w:rsidR="00BC5A1F" w14:paraId="08A69F98" w14:textId="77777777" w:rsidTr="00BC5A1F">
        <w:trPr>
          <w:trHeight w:val="517"/>
        </w:trPr>
        <w:tc>
          <w:tcPr>
            <w:tcW w:w="2335" w:type="dxa"/>
            <w:tcBorders>
              <w:bottom w:val="single" w:sz="4" w:space="0" w:color="auto"/>
            </w:tcBorders>
            <w:vAlign w:val="bottom"/>
          </w:tcPr>
          <w:p w14:paraId="1972F24D" w14:textId="2CA3C4DE" w:rsidR="00BC5A1F" w:rsidRDefault="00BC5A1F" w:rsidP="00EA2382">
            <w:pPr>
              <w:pStyle w:val="TableParagraph"/>
              <w:spacing w:before="11"/>
              <w:ind w:left="330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0" w:name="Text35"/>
            <w:r>
              <w:rPr>
                <w:spacing w:val="-2"/>
                <w:sz w:val="16"/>
              </w:rPr>
              <w:instrText xml:space="preserve"> FORMTEXT </w:instrText>
            </w:r>
            <w:r>
              <w:rPr>
                <w:spacing w:val="-2"/>
                <w:sz w:val="16"/>
              </w:rPr>
            </w:r>
            <w:r>
              <w:rPr>
                <w:spacing w:val="-2"/>
                <w:sz w:val="16"/>
              </w:rPr>
              <w:fldChar w:fldCharType="separate"/>
            </w:r>
            <w:r>
              <w:rPr>
                <w:noProof/>
                <w:spacing w:val="-2"/>
                <w:sz w:val="16"/>
              </w:rPr>
              <w:t> </w:t>
            </w:r>
            <w:r>
              <w:rPr>
                <w:noProof/>
                <w:spacing w:val="-2"/>
                <w:sz w:val="16"/>
              </w:rPr>
              <w:t> </w:t>
            </w:r>
            <w:r>
              <w:rPr>
                <w:noProof/>
                <w:spacing w:val="-2"/>
                <w:sz w:val="16"/>
              </w:rPr>
              <w:t> </w:t>
            </w:r>
            <w:r>
              <w:rPr>
                <w:noProof/>
                <w:spacing w:val="-2"/>
                <w:sz w:val="16"/>
              </w:rPr>
              <w:t> </w:t>
            </w:r>
            <w:r>
              <w:rPr>
                <w:noProof/>
                <w:spacing w:val="-2"/>
                <w:sz w:val="16"/>
              </w:rPr>
              <w:t> </w:t>
            </w:r>
            <w:r>
              <w:rPr>
                <w:spacing w:val="-2"/>
                <w:sz w:val="16"/>
              </w:rPr>
              <w:fldChar w:fldCharType="end"/>
            </w:r>
            <w:bookmarkEnd w:id="30"/>
          </w:p>
        </w:tc>
        <w:tc>
          <w:tcPr>
            <w:tcW w:w="226" w:type="dxa"/>
            <w:vAlign w:val="bottom"/>
          </w:tcPr>
          <w:p w14:paraId="69C625F3" w14:textId="77777777" w:rsidR="00BC5A1F" w:rsidRDefault="00BC5A1F" w:rsidP="00EA238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2335" w:type="dxa"/>
            <w:tcBorders>
              <w:bottom w:val="single" w:sz="4" w:space="0" w:color="auto"/>
            </w:tcBorders>
            <w:vAlign w:val="bottom"/>
          </w:tcPr>
          <w:p w14:paraId="71AABB08" w14:textId="2D5FD4F8" w:rsidR="00BC5A1F" w:rsidRDefault="00BC5A1F" w:rsidP="00EA2382">
            <w:pPr>
              <w:pStyle w:val="TableParagraph"/>
              <w:spacing w:before="10"/>
              <w:ind w:left="64"/>
              <w:jc w:val="center"/>
              <w:rPr>
                <w:sz w:val="15"/>
              </w:rPr>
            </w:pPr>
            <w:r>
              <w:rPr>
                <w:sz w:val="15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1" w:name="Text36"/>
            <w:r>
              <w:rPr>
                <w:sz w:val="15"/>
              </w:rPr>
              <w:instrText xml:space="preserve"> FORMTEXT </w:instrText>
            </w:r>
            <w:r>
              <w:rPr>
                <w:sz w:val="15"/>
              </w:rPr>
            </w:r>
            <w:r>
              <w:rPr>
                <w:sz w:val="15"/>
              </w:rPr>
              <w:fldChar w:fldCharType="separate"/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sz w:val="15"/>
              </w:rPr>
              <w:fldChar w:fldCharType="end"/>
            </w:r>
            <w:bookmarkEnd w:id="31"/>
          </w:p>
        </w:tc>
        <w:tc>
          <w:tcPr>
            <w:tcW w:w="242" w:type="dxa"/>
            <w:vAlign w:val="bottom"/>
          </w:tcPr>
          <w:p w14:paraId="3DD6275B" w14:textId="77777777" w:rsidR="00BC5A1F" w:rsidRDefault="00BC5A1F" w:rsidP="00EA238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2335" w:type="dxa"/>
            <w:tcBorders>
              <w:bottom w:val="single" w:sz="4" w:space="0" w:color="auto"/>
            </w:tcBorders>
            <w:vAlign w:val="bottom"/>
          </w:tcPr>
          <w:p w14:paraId="5BB094DD" w14:textId="75BC493A" w:rsidR="00BC5A1F" w:rsidRDefault="00BC5A1F" w:rsidP="00EA2382">
            <w:pPr>
              <w:pStyle w:val="TableParagraph"/>
              <w:spacing w:before="1"/>
              <w:ind w:left="9" w:right="32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2" w:name="Text37"/>
            <w:r>
              <w:rPr>
                <w:spacing w:val="-2"/>
                <w:sz w:val="16"/>
              </w:rPr>
              <w:instrText xml:space="preserve"> FORMTEXT </w:instrText>
            </w:r>
            <w:r>
              <w:rPr>
                <w:spacing w:val="-2"/>
                <w:sz w:val="16"/>
              </w:rPr>
            </w:r>
            <w:r>
              <w:rPr>
                <w:spacing w:val="-2"/>
                <w:sz w:val="16"/>
              </w:rPr>
              <w:fldChar w:fldCharType="separate"/>
            </w:r>
            <w:r>
              <w:rPr>
                <w:noProof/>
                <w:spacing w:val="-2"/>
                <w:sz w:val="16"/>
              </w:rPr>
              <w:t> </w:t>
            </w:r>
            <w:r>
              <w:rPr>
                <w:noProof/>
                <w:spacing w:val="-2"/>
                <w:sz w:val="16"/>
              </w:rPr>
              <w:t> </w:t>
            </w:r>
            <w:r>
              <w:rPr>
                <w:noProof/>
                <w:spacing w:val="-2"/>
                <w:sz w:val="16"/>
              </w:rPr>
              <w:t> </w:t>
            </w:r>
            <w:r>
              <w:rPr>
                <w:noProof/>
                <w:spacing w:val="-2"/>
                <w:sz w:val="16"/>
              </w:rPr>
              <w:t> </w:t>
            </w:r>
            <w:r>
              <w:rPr>
                <w:noProof/>
                <w:spacing w:val="-2"/>
                <w:sz w:val="16"/>
              </w:rPr>
              <w:t> </w:t>
            </w:r>
            <w:r>
              <w:rPr>
                <w:spacing w:val="-2"/>
                <w:sz w:val="16"/>
              </w:rPr>
              <w:fldChar w:fldCharType="end"/>
            </w:r>
            <w:bookmarkEnd w:id="32"/>
          </w:p>
        </w:tc>
        <w:tc>
          <w:tcPr>
            <w:tcW w:w="290" w:type="dxa"/>
            <w:vAlign w:val="bottom"/>
          </w:tcPr>
          <w:p w14:paraId="204BD514" w14:textId="77777777" w:rsidR="00BC5A1F" w:rsidRDefault="00BC5A1F" w:rsidP="00EA238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2335" w:type="dxa"/>
            <w:tcBorders>
              <w:bottom w:val="single" w:sz="4" w:space="0" w:color="auto"/>
            </w:tcBorders>
            <w:vAlign w:val="bottom"/>
          </w:tcPr>
          <w:p w14:paraId="183A1E3C" w14:textId="52657FD1" w:rsidR="00BC5A1F" w:rsidRDefault="00BC5A1F" w:rsidP="00EA2382">
            <w:pPr>
              <w:pStyle w:val="TableParagraph"/>
              <w:spacing w:line="177" w:lineRule="exact"/>
              <w:ind w:left="713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3" w:name="Text38"/>
            <w:r>
              <w:rPr>
                <w:spacing w:val="-2"/>
                <w:sz w:val="16"/>
              </w:rPr>
              <w:instrText xml:space="preserve"> FORMTEXT </w:instrText>
            </w:r>
            <w:r>
              <w:rPr>
                <w:spacing w:val="-2"/>
                <w:sz w:val="16"/>
              </w:rPr>
            </w:r>
            <w:r>
              <w:rPr>
                <w:spacing w:val="-2"/>
                <w:sz w:val="16"/>
              </w:rPr>
              <w:fldChar w:fldCharType="separate"/>
            </w:r>
            <w:r>
              <w:rPr>
                <w:noProof/>
                <w:spacing w:val="-2"/>
                <w:sz w:val="16"/>
              </w:rPr>
              <w:t> </w:t>
            </w:r>
            <w:r>
              <w:rPr>
                <w:noProof/>
                <w:spacing w:val="-2"/>
                <w:sz w:val="16"/>
              </w:rPr>
              <w:t> </w:t>
            </w:r>
            <w:r>
              <w:rPr>
                <w:noProof/>
                <w:spacing w:val="-2"/>
                <w:sz w:val="16"/>
              </w:rPr>
              <w:t> </w:t>
            </w:r>
            <w:r>
              <w:rPr>
                <w:noProof/>
                <w:spacing w:val="-2"/>
                <w:sz w:val="16"/>
              </w:rPr>
              <w:t> </w:t>
            </w:r>
            <w:r>
              <w:rPr>
                <w:noProof/>
                <w:spacing w:val="-2"/>
                <w:sz w:val="16"/>
              </w:rPr>
              <w:t> </w:t>
            </w:r>
            <w:r>
              <w:rPr>
                <w:spacing w:val="-2"/>
                <w:sz w:val="16"/>
              </w:rPr>
              <w:fldChar w:fldCharType="end"/>
            </w:r>
            <w:bookmarkEnd w:id="33"/>
          </w:p>
        </w:tc>
      </w:tr>
      <w:tr w:rsidR="00D770E2" w14:paraId="3C25A77C" w14:textId="77777777" w:rsidTr="00EA2382">
        <w:trPr>
          <w:trHeight w:val="517"/>
        </w:trPr>
        <w:tc>
          <w:tcPr>
            <w:tcW w:w="2335" w:type="dxa"/>
            <w:tcBorders>
              <w:top w:val="single" w:sz="4" w:space="0" w:color="auto"/>
            </w:tcBorders>
          </w:tcPr>
          <w:p w14:paraId="478FA489" w14:textId="77777777" w:rsidR="00D770E2" w:rsidRDefault="00D770E2" w:rsidP="00D770E2">
            <w:pPr>
              <w:pStyle w:val="TableParagraph"/>
              <w:spacing w:before="11"/>
              <w:ind w:left="330"/>
              <w:rPr>
                <w:sz w:val="16"/>
              </w:rPr>
            </w:pPr>
            <w:r>
              <w:rPr>
                <w:spacing w:val="-2"/>
                <w:sz w:val="16"/>
              </w:rPr>
              <w:t>Attorney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Movant</w:t>
            </w:r>
          </w:p>
        </w:tc>
        <w:tc>
          <w:tcPr>
            <w:tcW w:w="226" w:type="dxa"/>
          </w:tcPr>
          <w:p w14:paraId="6CA7EB6A" w14:textId="77777777" w:rsidR="00D770E2" w:rsidRDefault="00D770E2" w:rsidP="00D770E2">
            <w:pPr>
              <w:pStyle w:val="TableParagraph"/>
              <w:rPr>
                <w:sz w:val="16"/>
              </w:rPr>
            </w:pPr>
          </w:p>
        </w:tc>
        <w:tc>
          <w:tcPr>
            <w:tcW w:w="2335" w:type="dxa"/>
            <w:tcBorders>
              <w:top w:val="single" w:sz="4" w:space="0" w:color="auto"/>
            </w:tcBorders>
          </w:tcPr>
          <w:p w14:paraId="00FF44F0" w14:textId="77777777" w:rsidR="00D770E2" w:rsidRDefault="00D770E2" w:rsidP="00D770E2">
            <w:pPr>
              <w:pStyle w:val="TableParagraph"/>
              <w:spacing w:before="10"/>
              <w:ind w:left="64"/>
              <w:rPr>
                <w:sz w:val="15"/>
              </w:rPr>
            </w:pPr>
            <w:r>
              <w:rPr>
                <w:sz w:val="15"/>
              </w:rPr>
              <w:t>Attorney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Respondent/Debtor</w:t>
            </w:r>
          </w:p>
        </w:tc>
        <w:tc>
          <w:tcPr>
            <w:tcW w:w="242" w:type="dxa"/>
          </w:tcPr>
          <w:p w14:paraId="5C044F60" w14:textId="77777777" w:rsidR="00D770E2" w:rsidRDefault="00D770E2" w:rsidP="00D770E2">
            <w:pPr>
              <w:pStyle w:val="TableParagraph"/>
              <w:rPr>
                <w:sz w:val="16"/>
              </w:rPr>
            </w:pPr>
          </w:p>
        </w:tc>
        <w:tc>
          <w:tcPr>
            <w:tcW w:w="2335" w:type="dxa"/>
            <w:tcBorders>
              <w:top w:val="single" w:sz="4" w:space="0" w:color="auto"/>
            </w:tcBorders>
          </w:tcPr>
          <w:p w14:paraId="2C660BD1" w14:textId="77777777" w:rsidR="00D770E2" w:rsidRDefault="00D770E2" w:rsidP="00D770E2">
            <w:pPr>
              <w:pStyle w:val="TableParagraph"/>
              <w:spacing w:before="1"/>
              <w:ind w:left="9" w:right="3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Debtor</w:t>
            </w:r>
          </w:p>
        </w:tc>
        <w:tc>
          <w:tcPr>
            <w:tcW w:w="290" w:type="dxa"/>
          </w:tcPr>
          <w:p w14:paraId="61E00C1E" w14:textId="77777777" w:rsidR="00D770E2" w:rsidRDefault="00D770E2" w:rsidP="00D770E2">
            <w:pPr>
              <w:pStyle w:val="TableParagraph"/>
              <w:rPr>
                <w:sz w:val="16"/>
              </w:rPr>
            </w:pPr>
          </w:p>
        </w:tc>
        <w:tc>
          <w:tcPr>
            <w:tcW w:w="2335" w:type="dxa"/>
            <w:tcBorders>
              <w:top w:val="single" w:sz="4" w:space="0" w:color="auto"/>
            </w:tcBorders>
          </w:tcPr>
          <w:p w14:paraId="6B3DC7C4" w14:textId="77777777" w:rsidR="00D770E2" w:rsidRDefault="00D770E2" w:rsidP="00D770E2">
            <w:pPr>
              <w:pStyle w:val="TableParagraph"/>
              <w:spacing w:line="177" w:lineRule="exact"/>
              <w:ind w:left="713"/>
              <w:rPr>
                <w:sz w:val="16"/>
              </w:rPr>
            </w:pPr>
            <w:r>
              <w:rPr>
                <w:spacing w:val="-2"/>
                <w:sz w:val="16"/>
              </w:rPr>
              <w:t>Trustee</w:t>
            </w:r>
          </w:p>
        </w:tc>
      </w:tr>
      <w:tr w:rsidR="00BC5A1F" w14:paraId="0A272987" w14:textId="77777777" w:rsidTr="00EA2382">
        <w:trPr>
          <w:trHeight w:val="517"/>
        </w:trPr>
        <w:tc>
          <w:tcPr>
            <w:tcW w:w="2335" w:type="dxa"/>
            <w:tcBorders>
              <w:bottom w:val="single" w:sz="4" w:space="0" w:color="auto"/>
            </w:tcBorders>
            <w:vAlign w:val="bottom"/>
          </w:tcPr>
          <w:p w14:paraId="720AD6D4" w14:textId="629A1AAB" w:rsidR="00BC5A1F" w:rsidRDefault="00BC5A1F" w:rsidP="00EA2382">
            <w:pPr>
              <w:pStyle w:val="TableParagraph"/>
              <w:spacing w:before="11"/>
              <w:ind w:left="330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4" w:name="Text39"/>
            <w:r>
              <w:rPr>
                <w:spacing w:val="-2"/>
                <w:sz w:val="16"/>
              </w:rPr>
              <w:instrText xml:space="preserve"> FORMTEXT </w:instrText>
            </w:r>
            <w:r>
              <w:rPr>
                <w:spacing w:val="-2"/>
                <w:sz w:val="16"/>
              </w:rPr>
            </w:r>
            <w:r>
              <w:rPr>
                <w:spacing w:val="-2"/>
                <w:sz w:val="16"/>
              </w:rPr>
              <w:fldChar w:fldCharType="separate"/>
            </w:r>
            <w:r>
              <w:rPr>
                <w:noProof/>
                <w:spacing w:val="-2"/>
                <w:sz w:val="16"/>
              </w:rPr>
              <w:t> </w:t>
            </w:r>
            <w:r>
              <w:rPr>
                <w:noProof/>
                <w:spacing w:val="-2"/>
                <w:sz w:val="16"/>
              </w:rPr>
              <w:t> </w:t>
            </w:r>
            <w:r>
              <w:rPr>
                <w:noProof/>
                <w:spacing w:val="-2"/>
                <w:sz w:val="16"/>
              </w:rPr>
              <w:t> </w:t>
            </w:r>
            <w:r>
              <w:rPr>
                <w:noProof/>
                <w:spacing w:val="-2"/>
                <w:sz w:val="16"/>
              </w:rPr>
              <w:t> </w:t>
            </w:r>
            <w:r>
              <w:rPr>
                <w:noProof/>
                <w:spacing w:val="-2"/>
                <w:sz w:val="16"/>
              </w:rPr>
              <w:t> </w:t>
            </w:r>
            <w:r>
              <w:rPr>
                <w:spacing w:val="-2"/>
                <w:sz w:val="16"/>
              </w:rPr>
              <w:fldChar w:fldCharType="end"/>
            </w:r>
            <w:bookmarkEnd w:id="34"/>
          </w:p>
        </w:tc>
        <w:tc>
          <w:tcPr>
            <w:tcW w:w="226" w:type="dxa"/>
            <w:vAlign w:val="bottom"/>
          </w:tcPr>
          <w:p w14:paraId="24E089F7" w14:textId="77777777" w:rsidR="00BC5A1F" w:rsidRDefault="00BC5A1F" w:rsidP="00EA238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2335" w:type="dxa"/>
            <w:tcBorders>
              <w:bottom w:val="single" w:sz="4" w:space="0" w:color="auto"/>
            </w:tcBorders>
            <w:vAlign w:val="bottom"/>
          </w:tcPr>
          <w:p w14:paraId="55198173" w14:textId="0C6F9809" w:rsidR="00BC5A1F" w:rsidRDefault="00BC5A1F" w:rsidP="00EA2382">
            <w:pPr>
              <w:pStyle w:val="TableParagraph"/>
              <w:spacing w:before="10"/>
              <w:ind w:left="64"/>
              <w:jc w:val="center"/>
              <w:rPr>
                <w:sz w:val="15"/>
              </w:rPr>
            </w:pPr>
            <w:r>
              <w:rPr>
                <w:sz w:val="15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5" w:name="Text40"/>
            <w:r>
              <w:rPr>
                <w:sz w:val="15"/>
              </w:rPr>
              <w:instrText xml:space="preserve"> FORMTEXT </w:instrText>
            </w:r>
            <w:r>
              <w:rPr>
                <w:sz w:val="15"/>
              </w:rPr>
            </w:r>
            <w:r>
              <w:rPr>
                <w:sz w:val="15"/>
              </w:rPr>
              <w:fldChar w:fldCharType="separate"/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sz w:val="15"/>
              </w:rPr>
              <w:fldChar w:fldCharType="end"/>
            </w:r>
            <w:bookmarkEnd w:id="35"/>
          </w:p>
        </w:tc>
        <w:tc>
          <w:tcPr>
            <w:tcW w:w="242" w:type="dxa"/>
            <w:vAlign w:val="bottom"/>
          </w:tcPr>
          <w:p w14:paraId="4E8805DF" w14:textId="77777777" w:rsidR="00BC5A1F" w:rsidRDefault="00BC5A1F" w:rsidP="00EA238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2335" w:type="dxa"/>
            <w:tcBorders>
              <w:bottom w:val="single" w:sz="4" w:space="0" w:color="auto"/>
            </w:tcBorders>
            <w:vAlign w:val="bottom"/>
          </w:tcPr>
          <w:p w14:paraId="535627D5" w14:textId="38331117" w:rsidR="00BC5A1F" w:rsidRDefault="00BC5A1F" w:rsidP="00EA2382">
            <w:pPr>
              <w:pStyle w:val="TableParagraph"/>
              <w:spacing w:before="1"/>
              <w:ind w:left="9" w:right="32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6" w:name="Text41"/>
            <w:r>
              <w:rPr>
                <w:spacing w:val="-2"/>
                <w:sz w:val="16"/>
              </w:rPr>
              <w:instrText xml:space="preserve"> FORMTEXT </w:instrText>
            </w:r>
            <w:r>
              <w:rPr>
                <w:spacing w:val="-2"/>
                <w:sz w:val="16"/>
              </w:rPr>
            </w:r>
            <w:r>
              <w:rPr>
                <w:spacing w:val="-2"/>
                <w:sz w:val="16"/>
              </w:rPr>
              <w:fldChar w:fldCharType="separate"/>
            </w:r>
            <w:r>
              <w:rPr>
                <w:noProof/>
                <w:spacing w:val="-2"/>
                <w:sz w:val="16"/>
              </w:rPr>
              <w:t> </w:t>
            </w:r>
            <w:r>
              <w:rPr>
                <w:noProof/>
                <w:spacing w:val="-2"/>
                <w:sz w:val="16"/>
              </w:rPr>
              <w:t> </w:t>
            </w:r>
            <w:r>
              <w:rPr>
                <w:noProof/>
                <w:spacing w:val="-2"/>
                <w:sz w:val="16"/>
              </w:rPr>
              <w:t> </w:t>
            </w:r>
            <w:r>
              <w:rPr>
                <w:noProof/>
                <w:spacing w:val="-2"/>
                <w:sz w:val="16"/>
              </w:rPr>
              <w:t> </w:t>
            </w:r>
            <w:r>
              <w:rPr>
                <w:noProof/>
                <w:spacing w:val="-2"/>
                <w:sz w:val="16"/>
              </w:rPr>
              <w:t> </w:t>
            </w:r>
            <w:r>
              <w:rPr>
                <w:spacing w:val="-2"/>
                <w:sz w:val="16"/>
              </w:rPr>
              <w:fldChar w:fldCharType="end"/>
            </w:r>
            <w:bookmarkEnd w:id="36"/>
          </w:p>
        </w:tc>
        <w:tc>
          <w:tcPr>
            <w:tcW w:w="290" w:type="dxa"/>
            <w:vAlign w:val="bottom"/>
          </w:tcPr>
          <w:p w14:paraId="2B42FED5" w14:textId="77777777" w:rsidR="00BC5A1F" w:rsidRDefault="00BC5A1F" w:rsidP="00EA238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2335" w:type="dxa"/>
            <w:tcBorders>
              <w:bottom w:val="single" w:sz="4" w:space="0" w:color="auto"/>
            </w:tcBorders>
            <w:vAlign w:val="bottom"/>
          </w:tcPr>
          <w:p w14:paraId="4436ECCC" w14:textId="4FB75243" w:rsidR="00BC5A1F" w:rsidRDefault="00BC5A1F" w:rsidP="00EA2382">
            <w:pPr>
              <w:pStyle w:val="TableParagraph"/>
              <w:spacing w:line="177" w:lineRule="exact"/>
              <w:ind w:left="713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7" w:name="Text42"/>
            <w:r>
              <w:rPr>
                <w:spacing w:val="-2"/>
                <w:sz w:val="16"/>
              </w:rPr>
              <w:instrText xml:space="preserve"> FORMTEXT </w:instrText>
            </w:r>
            <w:r>
              <w:rPr>
                <w:spacing w:val="-2"/>
                <w:sz w:val="16"/>
              </w:rPr>
            </w:r>
            <w:r>
              <w:rPr>
                <w:spacing w:val="-2"/>
                <w:sz w:val="16"/>
              </w:rPr>
              <w:fldChar w:fldCharType="separate"/>
            </w:r>
            <w:r>
              <w:rPr>
                <w:noProof/>
                <w:spacing w:val="-2"/>
                <w:sz w:val="16"/>
              </w:rPr>
              <w:t> </w:t>
            </w:r>
            <w:r>
              <w:rPr>
                <w:noProof/>
                <w:spacing w:val="-2"/>
                <w:sz w:val="16"/>
              </w:rPr>
              <w:t> </w:t>
            </w:r>
            <w:r>
              <w:rPr>
                <w:noProof/>
                <w:spacing w:val="-2"/>
                <w:sz w:val="16"/>
              </w:rPr>
              <w:t> </w:t>
            </w:r>
            <w:r>
              <w:rPr>
                <w:noProof/>
                <w:spacing w:val="-2"/>
                <w:sz w:val="16"/>
              </w:rPr>
              <w:t> </w:t>
            </w:r>
            <w:r>
              <w:rPr>
                <w:noProof/>
                <w:spacing w:val="-2"/>
                <w:sz w:val="16"/>
              </w:rPr>
              <w:t> </w:t>
            </w:r>
            <w:r>
              <w:rPr>
                <w:spacing w:val="-2"/>
                <w:sz w:val="16"/>
              </w:rPr>
              <w:fldChar w:fldCharType="end"/>
            </w:r>
            <w:bookmarkEnd w:id="37"/>
          </w:p>
        </w:tc>
      </w:tr>
      <w:tr w:rsidR="00D770E2" w14:paraId="2983ADB8" w14:textId="77777777" w:rsidTr="00EA2382">
        <w:trPr>
          <w:trHeight w:val="480"/>
        </w:trPr>
        <w:tc>
          <w:tcPr>
            <w:tcW w:w="2335" w:type="dxa"/>
            <w:tcBorders>
              <w:top w:val="single" w:sz="4" w:space="0" w:color="auto"/>
            </w:tcBorders>
          </w:tcPr>
          <w:p w14:paraId="0B970E80" w14:textId="77777777" w:rsidR="00D770E2" w:rsidRDefault="00D770E2" w:rsidP="00D770E2">
            <w:pPr>
              <w:pStyle w:val="TableParagraph"/>
              <w:spacing w:before="5"/>
              <w:ind w:left="700"/>
              <w:rPr>
                <w:sz w:val="16"/>
              </w:rPr>
            </w:pPr>
            <w:r>
              <w:rPr>
                <w:spacing w:val="-2"/>
                <w:sz w:val="16"/>
              </w:rPr>
              <w:t>Name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(print)</w:t>
            </w:r>
          </w:p>
        </w:tc>
        <w:tc>
          <w:tcPr>
            <w:tcW w:w="226" w:type="dxa"/>
          </w:tcPr>
          <w:p w14:paraId="3D13FECB" w14:textId="77777777" w:rsidR="00D770E2" w:rsidRDefault="00D770E2" w:rsidP="00D770E2">
            <w:pPr>
              <w:pStyle w:val="TableParagraph"/>
              <w:rPr>
                <w:sz w:val="16"/>
              </w:rPr>
            </w:pPr>
          </w:p>
        </w:tc>
        <w:tc>
          <w:tcPr>
            <w:tcW w:w="2335" w:type="dxa"/>
            <w:tcBorders>
              <w:top w:val="single" w:sz="4" w:space="0" w:color="auto"/>
            </w:tcBorders>
          </w:tcPr>
          <w:p w14:paraId="432297B9" w14:textId="77777777" w:rsidR="00D770E2" w:rsidRDefault="00D770E2" w:rsidP="00D770E2">
            <w:pPr>
              <w:pStyle w:val="TableParagraph"/>
              <w:spacing w:line="181" w:lineRule="exact"/>
              <w:ind w:left="710"/>
              <w:rPr>
                <w:sz w:val="16"/>
              </w:rPr>
            </w:pPr>
            <w:r>
              <w:rPr>
                <w:spacing w:val="-2"/>
                <w:sz w:val="16"/>
              </w:rPr>
              <w:t>Name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(print)</w:t>
            </w:r>
          </w:p>
        </w:tc>
        <w:tc>
          <w:tcPr>
            <w:tcW w:w="242" w:type="dxa"/>
          </w:tcPr>
          <w:p w14:paraId="21237637" w14:textId="77777777" w:rsidR="00D770E2" w:rsidRDefault="00D770E2" w:rsidP="00D770E2">
            <w:pPr>
              <w:pStyle w:val="TableParagraph"/>
              <w:rPr>
                <w:sz w:val="16"/>
              </w:rPr>
            </w:pPr>
          </w:p>
        </w:tc>
        <w:tc>
          <w:tcPr>
            <w:tcW w:w="2335" w:type="dxa"/>
            <w:tcBorders>
              <w:top w:val="single" w:sz="4" w:space="0" w:color="auto"/>
            </w:tcBorders>
          </w:tcPr>
          <w:p w14:paraId="687AE5EF" w14:textId="77777777" w:rsidR="00D770E2" w:rsidRDefault="00D770E2" w:rsidP="00D770E2">
            <w:pPr>
              <w:pStyle w:val="TableParagraph"/>
              <w:spacing w:before="14"/>
              <w:ind w:left="73" w:right="3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Name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(print)</w:t>
            </w:r>
          </w:p>
        </w:tc>
        <w:tc>
          <w:tcPr>
            <w:tcW w:w="290" w:type="dxa"/>
          </w:tcPr>
          <w:p w14:paraId="4DD3E661" w14:textId="77777777" w:rsidR="00D770E2" w:rsidRDefault="00D770E2" w:rsidP="00D770E2">
            <w:pPr>
              <w:pStyle w:val="TableParagraph"/>
              <w:rPr>
                <w:sz w:val="16"/>
              </w:rPr>
            </w:pPr>
          </w:p>
        </w:tc>
        <w:tc>
          <w:tcPr>
            <w:tcW w:w="2335" w:type="dxa"/>
            <w:tcBorders>
              <w:top w:val="single" w:sz="4" w:space="0" w:color="auto"/>
            </w:tcBorders>
          </w:tcPr>
          <w:p w14:paraId="5539E7EF" w14:textId="77777777" w:rsidR="00D770E2" w:rsidRDefault="00D770E2" w:rsidP="00D770E2">
            <w:pPr>
              <w:pStyle w:val="TableParagraph"/>
              <w:spacing w:before="14"/>
              <w:ind w:left="729"/>
              <w:rPr>
                <w:sz w:val="16"/>
              </w:rPr>
            </w:pPr>
            <w:r>
              <w:rPr>
                <w:spacing w:val="-2"/>
                <w:sz w:val="16"/>
              </w:rPr>
              <w:t>Name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(print)</w:t>
            </w:r>
          </w:p>
        </w:tc>
      </w:tr>
      <w:tr w:rsidR="00EA2382" w14:paraId="46EB26E9" w14:textId="77777777" w:rsidTr="00EA2382">
        <w:trPr>
          <w:trHeight w:val="255"/>
        </w:trPr>
        <w:tc>
          <w:tcPr>
            <w:tcW w:w="2335" w:type="dxa"/>
            <w:tcBorders>
              <w:bottom w:val="single" w:sz="4" w:space="0" w:color="auto"/>
            </w:tcBorders>
          </w:tcPr>
          <w:p w14:paraId="7909D155" w14:textId="3B2D6654" w:rsidR="00EA2382" w:rsidRDefault="00EA2382" w:rsidP="00EA2382">
            <w:pPr>
              <w:pStyle w:val="TableParagraph"/>
              <w:spacing w:before="52" w:line="164" w:lineRule="exact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8" w:name="Text43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38"/>
          </w:p>
        </w:tc>
        <w:tc>
          <w:tcPr>
            <w:tcW w:w="226" w:type="dxa"/>
          </w:tcPr>
          <w:p w14:paraId="08B0B4BA" w14:textId="77777777" w:rsidR="00EA2382" w:rsidRDefault="00EA2382" w:rsidP="00EA2382">
            <w:pPr>
              <w:pStyle w:val="TableParagraph"/>
              <w:rPr>
                <w:sz w:val="16"/>
              </w:rPr>
            </w:pPr>
          </w:p>
        </w:tc>
        <w:tc>
          <w:tcPr>
            <w:tcW w:w="2335" w:type="dxa"/>
            <w:tcBorders>
              <w:bottom w:val="single" w:sz="4" w:space="0" w:color="auto"/>
            </w:tcBorders>
          </w:tcPr>
          <w:p w14:paraId="7E11FDF0" w14:textId="38805B14" w:rsidR="00EA2382" w:rsidRDefault="00EA2382" w:rsidP="00EA2382">
            <w:pPr>
              <w:pStyle w:val="TableParagraph"/>
              <w:spacing w:before="42" w:line="174" w:lineRule="exact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9" w:name="Text44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39"/>
          </w:p>
        </w:tc>
        <w:tc>
          <w:tcPr>
            <w:tcW w:w="242" w:type="dxa"/>
          </w:tcPr>
          <w:p w14:paraId="1347CD23" w14:textId="77777777" w:rsidR="00EA2382" w:rsidRDefault="00EA2382" w:rsidP="00D770E2">
            <w:pPr>
              <w:pStyle w:val="TableParagraph"/>
              <w:rPr>
                <w:sz w:val="16"/>
              </w:rPr>
            </w:pPr>
          </w:p>
        </w:tc>
        <w:tc>
          <w:tcPr>
            <w:tcW w:w="2335" w:type="dxa"/>
          </w:tcPr>
          <w:p w14:paraId="44956F63" w14:textId="77777777" w:rsidR="00EA2382" w:rsidRDefault="00EA2382" w:rsidP="00D770E2">
            <w:pPr>
              <w:pStyle w:val="TableParagraph"/>
              <w:rPr>
                <w:sz w:val="16"/>
              </w:rPr>
            </w:pPr>
          </w:p>
        </w:tc>
        <w:tc>
          <w:tcPr>
            <w:tcW w:w="290" w:type="dxa"/>
          </w:tcPr>
          <w:p w14:paraId="33DF013B" w14:textId="77777777" w:rsidR="00EA2382" w:rsidRDefault="00EA2382" w:rsidP="00D770E2">
            <w:pPr>
              <w:pStyle w:val="TableParagraph"/>
              <w:rPr>
                <w:sz w:val="16"/>
              </w:rPr>
            </w:pPr>
          </w:p>
        </w:tc>
        <w:tc>
          <w:tcPr>
            <w:tcW w:w="2335" w:type="dxa"/>
            <w:tcBorders>
              <w:bottom w:val="single" w:sz="4" w:space="0" w:color="auto"/>
            </w:tcBorders>
          </w:tcPr>
          <w:p w14:paraId="0D3F0D3A" w14:textId="2381C62B" w:rsidR="00EA2382" w:rsidRDefault="00EA2382" w:rsidP="00EA2382">
            <w:pPr>
              <w:pStyle w:val="TableParagraph"/>
              <w:spacing w:before="64" w:line="172" w:lineRule="exact"/>
              <w:ind w:right="312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0" w:name="Text45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40"/>
          </w:p>
        </w:tc>
      </w:tr>
      <w:tr w:rsidR="00D770E2" w14:paraId="3AA97971" w14:textId="77777777" w:rsidTr="00EA2382">
        <w:trPr>
          <w:trHeight w:val="255"/>
        </w:trPr>
        <w:tc>
          <w:tcPr>
            <w:tcW w:w="2335" w:type="dxa"/>
            <w:tcBorders>
              <w:top w:val="single" w:sz="4" w:space="0" w:color="auto"/>
            </w:tcBorders>
          </w:tcPr>
          <w:p w14:paraId="3BAC22EB" w14:textId="77777777" w:rsidR="00D770E2" w:rsidRDefault="00D770E2" w:rsidP="00D770E2">
            <w:pPr>
              <w:pStyle w:val="TableParagraph"/>
              <w:spacing w:before="52" w:line="164" w:lineRule="exact"/>
              <w:ind w:left="723"/>
              <w:rPr>
                <w:sz w:val="16"/>
              </w:rPr>
            </w:pPr>
            <w:r>
              <w:rPr>
                <w:sz w:val="16"/>
              </w:rPr>
              <w:t>GA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No.</w:t>
            </w:r>
          </w:p>
        </w:tc>
        <w:tc>
          <w:tcPr>
            <w:tcW w:w="226" w:type="dxa"/>
          </w:tcPr>
          <w:p w14:paraId="55C45841" w14:textId="77777777" w:rsidR="00D770E2" w:rsidRDefault="00D770E2" w:rsidP="00D770E2">
            <w:pPr>
              <w:pStyle w:val="TableParagraph"/>
              <w:rPr>
                <w:sz w:val="16"/>
              </w:rPr>
            </w:pPr>
          </w:p>
        </w:tc>
        <w:tc>
          <w:tcPr>
            <w:tcW w:w="2335" w:type="dxa"/>
            <w:tcBorders>
              <w:top w:val="single" w:sz="4" w:space="0" w:color="auto"/>
            </w:tcBorders>
          </w:tcPr>
          <w:p w14:paraId="687A8902" w14:textId="77777777" w:rsidR="00D770E2" w:rsidRDefault="00D770E2" w:rsidP="00D770E2">
            <w:pPr>
              <w:pStyle w:val="TableParagraph"/>
              <w:spacing w:before="42" w:line="174" w:lineRule="exact"/>
              <w:ind w:left="769"/>
              <w:rPr>
                <w:sz w:val="16"/>
              </w:rPr>
            </w:pPr>
            <w:r>
              <w:rPr>
                <w:sz w:val="16"/>
              </w:rPr>
              <w:t>GA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No.</w:t>
            </w:r>
          </w:p>
        </w:tc>
        <w:tc>
          <w:tcPr>
            <w:tcW w:w="242" w:type="dxa"/>
          </w:tcPr>
          <w:p w14:paraId="3FE6F1EF" w14:textId="77777777" w:rsidR="00D770E2" w:rsidRDefault="00D770E2" w:rsidP="00D770E2">
            <w:pPr>
              <w:pStyle w:val="TableParagraph"/>
              <w:rPr>
                <w:sz w:val="16"/>
              </w:rPr>
            </w:pPr>
          </w:p>
        </w:tc>
        <w:tc>
          <w:tcPr>
            <w:tcW w:w="2335" w:type="dxa"/>
          </w:tcPr>
          <w:p w14:paraId="19DC405C" w14:textId="77777777" w:rsidR="00D770E2" w:rsidRDefault="00D770E2" w:rsidP="00D770E2">
            <w:pPr>
              <w:pStyle w:val="TableParagraph"/>
              <w:rPr>
                <w:sz w:val="16"/>
              </w:rPr>
            </w:pPr>
          </w:p>
        </w:tc>
        <w:tc>
          <w:tcPr>
            <w:tcW w:w="290" w:type="dxa"/>
          </w:tcPr>
          <w:p w14:paraId="319DB76E" w14:textId="77777777" w:rsidR="00D770E2" w:rsidRDefault="00D770E2" w:rsidP="00D770E2">
            <w:pPr>
              <w:pStyle w:val="TableParagraph"/>
              <w:rPr>
                <w:sz w:val="16"/>
              </w:rPr>
            </w:pPr>
          </w:p>
        </w:tc>
        <w:tc>
          <w:tcPr>
            <w:tcW w:w="2335" w:type="dxa"/>
            <w:tcBorders>
              <w:top w:val="single" w:sz="4" w:space="0" w:color="auto"/>
            </w:tcBorders>
          </w:tcPr>
          <w:p w14:paraId="0A92BEAC" w14:textId="77777777" w:rsidR="00D770E2" w:rsidRDefault="00D770E2" w:rsidP="00D770E2">
            <w:pPr>
              <w:pStyle w:val="TableParagraph"/>
              <w:spacing w:before="64" w:line="172" w:lineRule="exact"/>
              <w:ind w:left="321" w:right="312"/>
              <w:jc w:val="center"/>
              <w:rPr>
                <w:sz w:val="16"/>
              </w:rPr>
            </w:pPr>
            <w:r>
              <w:rPr>
                <w:sz w:val="16"/>
              </w:rPr>
              <w:t>GA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No.</w:t>
            </w:r>
          </w:p>
        </w:tc>
      </w:tr>
    </w:tbl>
    <w:tbl>
      <w:tblPr>
        <w:tblStyle w:val="TableGrid"/>
        <w:tblW w:w="0" w:type="auto"/>
        <w:tblInd w:w="-540" w:type="dxa"/>
        <w:tblLook w:val="04A0" w:firstRow="1" w:lastRow="0" w:firstColumn="1" w:lastColumn="0" w:noHBand="0" w:noVBand="1"/>
      </w:tblPr>
      <w:tblGrid>
        <w:gridCol w:w="1615"/>
        <w:gridCol w:w="3425"/>
      </w:tblGrid>
      <w:tr w:rsidR="00AE6D46" w14:paraId="2D89D678" w14:textId="77777777" w:rsidTr="00BC5A1F">
        <w:trPr>
          <w:trHeight w:val="288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AFCC7A" w14:textId="77777777" w:rsidR="00EA2382" w:rsidRDefault="00EA2382" w:rsidP="00D57272">
            <w:pPr>
              <w:ind w:right="90"/>
              <w:rPr>
                <w:sz w:val="16"/>
                <w:szCs w:val="16"/>
              </w:rPr>
            </w:pPr>
          </w:p>
          <w:p w14:paraId="01A6F5D8" w14:textId="77777777" w:rsidR="00EA2382" w:rsidRDefault="00EA2382" w:rsidP="00D57272">
            <w:pPr>
              <w:ind w:right="90"/>
              <w:rPr>
                <w:sz w:val="16"/>
                <w:szCs w:val="16"/>
              </w:rPr>
            </w:pPr>
          </w:p>
          <w:p w14:paraId="46A32EA0" w14:textId="1C44420F" w:rsidR="00AE6D46" w:rsidRDefault="00AE6D46" w:rsidP="00D57272">
            <w:pPr>
              <w:ind w:right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Prepared by:</w:t>
            </w:r>
          </w:p>
        </w:tc>
        <w:tc>
          <w:tcPr>
            <w:tcW w:w="3425" w:type="dxa"/>
            <w:tcBorders>
              <w:top w:val="nil"/>
              <w:left w:val="nil"/>
              <w:right w:val="nil"/>
            </w:tcBorders>
            <w:vAlign w:val="bottom"/>
          </w:tcPr>
          <w:p w14:paraId="7D4079B3" w14:textId="3DC21411" w:rsidR="00AE6D46" w:rsidRDefault="00BC5A1F" w:rsidP="00D57272">
            <w:pPr>
              <w:ind w:right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1" w:name="Text27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41"/>
          </w:p>
        </w:tc>
      </w:tr>
      <w:tr w:rsidR="00AE6D46" w14:paraId="0BD72D2C" w14:textId="77777777" w:rsidTr="00BC5A1F">
        <w:trPr>
          <w:trHeight w:val="288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F5789C" w14:textId="13861D71" w:rsidR="00AE6D46" w:rsidRDefault="00AE6D46" w:rsidP="00D57272">
            <w:pPr>
              <w:ind w:right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Attorney Name</w:t>
            </w:r>
          </w:p>
        </w:tc>
        <w:tc>
          <w:tcPr>
            <w:tcW w:w="3425" w:type="dxa"/>
            <w:tcBorders>
              <w:left w:val="nil"/>
              <w:right w:val="nil"/>
            </w:tcBorders>
            <w:vAlign w:val="bottom"/>
          </w:tcPr>
          <w:p w14:paraId="3320C94C" w14:textId="7AB55B4A" w:rsidR="00AE6D46" w:rsidRDefault="00BC5A1F" w:rsidP="00D57272">
            <w:pPr>
              <w:ind w:right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2" w:name="Text28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42"/>
          </w:p>
        </w:tc>
      </w:tr>
      <w:tr w:rsidR="00AE6D46" w14:paraId="3D6B6643" w14:textId="77777777" w:rsidTr="00BC5A1F">
        <w:trPr>
          <w:trHeight w:val="288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CAC2D" w14:textId="552647DD" w:rsidR="00AE6D46" w:rsidRDefault="006452EE" w:rsidP="00D57272">
            <w:pPr>
              <w:ind w:right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Attorney for</w:t>
            </w:r>
          </w:p>
        </w:tc>
        <w:tc>
          <w:tcPr>
            <w:tcW w:w="3425" w:type="dxa"/>
            <w:tcBorders>
              <w:left w:val="nil"/>
              <w:right w:val="nil"/>
            </w:tcBorders>
            <w:vAlign w:val="bottom"/>
          </w:tcPr>
          <w:p w14:paraId="0A962739" w14:textId="7ED5C506" w:rsidR="00AE6D46" w:rsidRDefault="00BC5A1F" w:rsidP="00D57272">
            <w:pPr>
              <w:ind w:right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3" w:name="Text29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43"/>
          </w:p>
        </w:tc>
      </w:tr>
      <w:tr w:rsidR="00AE6D46" w14:paraId="588FC99C" w14:textId="77777777" w:rsidTr="00BC5A1F">
        <w:trPr>
          <w:trHeight w:val="288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3EE6CA" w14:textId="678CFCA9" w:rsidR="00AE6D46" w:rsidRDefault="006452EE" w:rsidP="00D57272">
            <w:pPr>
              <w:ind w:right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Bar Number</w:t>
            </w:r>
          </w:p>
        </w:tc>
        <w:tc>
          <w:tcPr>
            <w:tcW w:w="3425" w:type="dxa"/>
            <w:tcBorders>
              <w:left w:val="nil"/>
              <w:right w:val="nil"/>
            </w:tcBorders>
            <w:vAlign w:val="bottom"/>
          </w:tcPr>
          <w:p w14:paraId="7428B40A" w14:textId="41CD62B1" w:rsidR="00AE6D46" w:rsidRDefault="00BC5A1F" w:rsidP="00D57272">
            <w:pPr>
              <w:ind w:right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4" w:name="Text30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44"/>
          </w:p>
        </w:tc>
      </w:tr>
      <w:tr w:rsidR="00AE6D46" w14:paraId="384EA1B4" w14:textId="77777777" w:rsidTr="00BC5A1F">
        <w:trPr>
          <w:trHeight w:val="288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3647C1" w14:textId="4D0D276C" w:rsidR="00AE6D46" w:rsidRDefault="006452EE" w:rsidP="00D57272">
            <w:pPr>
              <w:ind w:right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Address</w:t>
            </w:r>
          </w:p>
        </w:tc>
        <w:tc>
          <w:tcPr>
            <w:tcW w:w="3425" w:type="dxa"/>
            <w:tcBorders>
              <w:left w:val="nil"/>
              <w:right w:val="nil"/>
            </w:tcBorders>
            <w:vAlign w:val="bottom"/>
          </w:tcPr>
          <w:p w14:paraId="006B880A" w14:textId="026E5296" w:rsidR="00AE6D46" w:rsidRDefault="00BC5A1F" w:rsidP="00D57272">
            <w:pPr>
              <w:ind w:right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5" w:name="Text31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45"/>
          </w:p>
        </w:tc>
      </w:tr>
      <w:tr w:rsidR="00AE6D46" w14:paraId="24EB8135" w14:textId="77777777" w:rsidTr="00BC5A1F">
        <w:trPr>
          <w:trHeight w:val="288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9E4777" w14:textId="40480F3C" w:rsidR="00AE6D46" w:rsidRDefault="006452EE" w:rsidP="00D57272">
            <w:pPr>
              <w:ind w:right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City, St, Zip</w:t>
            </w:r>
          </w:p>
        </w:tc>
        <w:tc>
          <w:tcPr>
            <w:tcW w:w="3425" w:type="dxa"/>
            <w:tcBorders>
              <w:left w:val="nil"/>
              <w:right w:val="nil"/>
            </w:tcBorders>
            <w:vAlign w:val="bottom"/>
          </w:tcPr>
          <w:p w14:paraId="422873B3" w14:textId="50E84810" w:rsidR="00AE6D46" w:rsidRDefault="00BC5A1F" w:rsidP="00D57272">
            <w:pPr>
              <w:ind w:right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46" w:name="Text32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46"/>
          </w:p>
        </w:tc>
      </w:tr>
      <w:tr w:rsidR="006452EE" w14:paraId="4156B61C" w14:textId="77777777" w:rsidTr="00BC5A1F">
        <w:trPr>
          <w:trHeight w:val="288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453FB" w14:textId="6116756C" w:rsidR="006452EE" w:rsidRDefault="006452EE" w:rsidP="00D57272">
            <w:pPr>
              <w:ind w:right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Telephone</w:t>
            </w:r>
          </w:p>
        </w:tc>
        <w:tc>
          <w:tcPr>
            <w:tcW w:w="3425" w:type="dxa"/>
            <w:tcBorders>
              <w:left w:val="nil"/>
              <w:right w:val="nil"/>
            </w:tcBorders>
            <w:vAlign w:val="bottom"/>
          </w:tcPr>
          <w:p w14:paraId="6D967D6D" w14:textId="64ECBE10" w:rsidR="006452EE" w:rsidRDefault="00BC5A1F" w:rsidP="00D57272">
            <w:pPr>
              <w:ind w:right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7" w:name="Text33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47"/>
          </w:p>
        </w:tc>
      </w:tr>
      <w:tr w:rsidR="006452EE" w14:paraId="60EB60EC" w14:textId="77777777" w:rsidTr="00BC5A1F">
        <w:trPr>
          <w:trHeight w:val="288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FC3119" w14:textId="1BC9BBAD" w:rsidR="006452EE" w:rsidRDefault="006452EE" w:rsidP="00D57272">
            <w:pPr>
              <w:ind w:right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Email</w:t>
            </w:r>
          </w:p>
        </w:tc>
        <w:tc>
          <w:tcPr>
            <w:tcW w:w="3425" w:type="dxa"/>
            <w:tcBorders>
              <w:left w:val="nil"/>
              <w:right w:val="nil"/>
            </w:tcBorders>
            <w:vAlign w:val="bottom"/>
          </w:tcPr>
          <w:p w14:paraId="5EF4659F" w14:textId="16B47ED8" w:rsidR="006452EE" w:rsidRDefault="00BC5A1F" w:rsidP="00D57272">
            <w:pPr>
              <w:ind w:right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8" w:name="Text34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48"/>
          </w:p>
        </w:tc>
      </w:tr>
    </w:tbl>
    <w:p w14:paraId="21467FEE" w14:textId="77777777" w:rsidR="00D57272" w:rsidRDefault="00D57272" w:rsidP="00D57272">
      <w:pPr>
        <w:spacing w:after="0"/>
        <w:ind w:left="-540" w:right="90"/>
        <w:rPr>
          <w:sz w:val="16"/>
          <w:szCs w:val="16"/>
        </w:rPr>
      </w:pPr>
    </w:p>
    <w:p w14:paraId="7C626410" w14:textId="77777777" w:rsidR="00D57272" w:rsidRDefault="00D57272" w:rsidP="00D57272">
      <w:pPr>
        <w:spacing w:after="0"/>
        <w:ind w:left="-540" w:right="90"/>
        <w:rPr>
          <w:sz w:val="16"/>
          <w:szCs w:val="16"/>
        </w:rPr>
      </w:pPr>
    </w:p>
    <w:p w14:paraId="1ED8C011" w14:textId="77777777" w:rsidR="00D57272" w:rsidRDefault="00D57272" w:rsidP="00D57272">
      <w:pPr>
        <w:spacing w:after="0"/>
        <w:ind w:left="-540" w:right="90"/>
        <w:rPr>
          <w:sz w:val="16"/>
          <w:szCs w:val="16"/>
        </w:rPr>
      </w:pPr>
    </w:p>
    <w:p w14:paraId="1D4C32BD" w14:textId="60ABD32A" w:rsidR="002135BD" w:rsidRPr="00B220A6" w:rsidRDefault="00D57272" w:rsidP="00D57272">
      <w:pPr>
        <w:spacing w:after="0"/>
        <w:ind w:left="-540" w:right="90"/>
        <w:rPr>
          <w:sz w:val="22"/>
          <w:szCs w:val="22"/>
        </w:rPr>
      </w:pPr>
      <w:r>
        <w:rPr>
          <w:sz w:val="16"/>
          <w:szCs w:val="16"/>
        </w:rPr>
        <w:t>GASB-5</w:t>
      </w:r>
      <w:r w:rsidR="00D4048B">
        <w:rPr>
          <w:sz w:val="16"/>
          <w:szCs w:val="16"/>
        </w:rPr>
        <w:t>5CSE</w:t>
      </w:r>
      <w:r>
        <w:rPr>
          <w:sz w:val="16"/>
          <w:szCs w:val="16"/>
        </w:rPr>
        <w:t xml:space="preserve"> [eOrders Format Revision 04/24]</w:t>
      </w:r>
    </w:p>
    <w:sectPr w:rsidR="002135BD" w:rsidRPr="00B220A6" w:rsidSect="00D57272">
      <w:pgSz w:w="12240" w:h="15840"/>
      <w:pgMar w:top="45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E33FC6"/>
    <w:multiLevelType w:val="hybridMultilevel"/>
    <w:tmpl w:val="C03C5406"/>
    <w:lvl w:ilvl="0" w:tplc="67160E76">
      <w:start w:val="1"/>
      <w:numFmt w:val="decimal"/>
      <w:pStyle w:val="TimesNewRoman"/>
      <w:lvlText w:val="%1."/>
      <w:lvlJc w:val="left"/>
      <w:pPr>
        <w:ind w:left="720" w:hanging="360"/>
      </w:pPr>
      <w:rPr>
        <w:rFonts w:hint="default"/>
      </w:rPr>
    </w:lvl>
    <w:lvl w:ilvl="1" w:tplc="FF6687EE">
      <w:start w:val="1"/>
      <w:numFmt w:val="lowerLetter"/>
      <w:pStyle w:val="TimesNewRomanHead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2452697">
    <w:abstractNumId w:val="0"/>
  </w:num>
  <w:num w:numId="2" w16cid:durableId="837816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n03ySzlFpqBSniMWHBpCt0pHPmiei4HN+Y4iIrAFmYjh+drFUHOIMH+K3EQWdzwQsyBVsWmRPB2EFyNCDLACEg==" w:salt="hYQkKYJw1Tq0eN1zvvyeS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285"/>
    <w:rsid w:val="00040455"/>
    <w:rsid w:val="00064593"/>
    <w:rsid w:val="000827FB"/>
    <w:rsid w:val="000A743D"/>
    <w:rsid w:val="00114BA1"/>
    <w:rsid w:val="00123986"/>
    <w:rsid w:val="00133774"/>
    <w:rsid w:val="00151D1B"/>
    <w:rsid w:val="0018072B"/>
    <w:rsid w:val="002135BD"/>
    <w:rsid w:val="0022781A"/>
    <w:rsid w:val="00245A7D"/>
    <w:rsid w:val="0028438C"/>
    <w:rsid w:val="003675FA"/>
    <w:rsid w:val="00412983"/>
    <w:rsid w:val="00454857"/>
    <w:rsid w:val="004B42FA"/>
    <w:rsid w:val="004C0E29"/>
    <w:rsid w:val="004C55D0"/>
    <w:rsid w:val="00500E55"/>
    <w:rsid w:val="005050A7"/>
    <w:rsid w:val="00524F8E"/>
    <w:rsid w:val="00535B2B"/>
    <w:rsid w:val="005E026C"/>
    <w:rsid w:val="005E7384"/>
    <w:rsid w:val="006452EE"/>
    <w:rsid w:val="00645D8C"/>
    <w:rsid w:val="00671319"/>
    <w:rsid w:val="006B31B7"/>
    <w:rsid w:val="006C106C"/>
    <w:rsid w:val="00733F3B"/>
    <w:rsid w:val="00736942"/>
    <w:rsid w:val="0077340F"/>
    <w:rsid w:val="0079569D"/>
    <w:rsid w:val="007E5132"/>
    <w:rsid w:val="008129B4"/>
    <w:rsid w:val="008E5FA7"/>
    <w:rsid w:val="0092157A"/>
    <w:rsid w:val="00960EA0"/>
    <w:rsid w:val="00985141"/>
    <w:rsid w:val="009C4B20"/>
    <w:rsid w:val="009E6156"/>
    <w:rsid w:val="009F5ADA"/>
    <w:rsid w:val="00A40AAF"/>
    <w:rsid w:val="00A5009E"/>
    <w:rsid w:val="00A90FE3"/>
    <w:rsid w:val="00A96CEE"/>
    <w:rsid w:val="00AA45E4"/>
    <w:rsid w:val="00AA6BAA"/>
    <w:rsid w:val="00AE6D46"/>
    <w:rsid w:val="00AF185D"/>
    <w:rsid w:val="00B220A6"/>
    <w:rsid w:val="00B22939"/>
    <w:rsid w:val="00B431DF"/>
    <w:rsid w:val="00BB23F7"/>
    <w:rsid w:val="00BC5A1F"/>
    <w:rsid w:val="00BE4F87"/>
    <w:rsid w:val="00C23795"/>
    <w:rsid w:val="00C2778E"/>
    <w:rsid w:val="00C421A6"/>
    <w:rsid w:val="00C548E7"/>
    <w:rsid w:val="00C71329"/>
    <w:rsid w:val="00C84E83"/>
    <w:rsid w:val="00CB645A"/>
    <w:rsid w:val="00CB7007"/>
    <w:rsid w:val="00CF70A7"/>
    <w:rsid w:val="00D23285"/>
    <w:rsid w:val="00D37064"/>
    <w:rsid w:val="00D4048B"/>
    <w:rsid w:val="00D57272"/>
    <w:rsid w:val="00D770E2"/>
    <w:rsid w:val="00D77711"/>
    <w:rsid w:val="00DA2E67"/>
    <w:rsid w:val="00DB4A7F"/>
    <w:rsid w:val="00DD09B3"/>
    <w:rsid w:val="00DE717A"/>
    <w:rsid w:val="00DF7F27"/>
    <w:rsid w:val="00E15DCA"/>
    <w:rsid w:val="00E20AC4"/>
    <w:rsid w:val="00E83F2F"/>
    <w:rsid w:val="00EA2382"/>
    <w:rsid w:val="00EA255C"/>
    <w:rsid w:val="00EC2E10"/>
    <w:rsid w:val="00ED26BA"/>
    <w:rsid w:val="00F10E69"/>
    <w:rsid w:val="00F32BF4"/>
    <w:rsid w:val="00F45A09"/>
    <w:rsid w:val="00F94ABD"/>
    <w:rsid w:val="00FC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415D0"/>
  <w15:chartTrackingRefBased/>
  <w15:docId w15:val="{1B7863B1-D0DB-4010-BCCC-3F1186290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15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32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328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328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328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328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328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328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328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mesNewRoman">
    <w:name w:val="Times New Roman"/>
    <w:basedOn w:val="Heading1"/>
    <w:link w:val="TimesNewRomanChar"/>
    <w:autoRedefine/>
    <w:qFormat/>
    <w:rsid w:val="0092157A"/>
    <w:pPr>
      <w:numPr>
        <w:numId w:val="2"/>
      </w:numPr>
      <w:spacing w:before="320" w:line="240" w:lineRule="auto"/>
    </w:pPr>
    <w:rPr>
      <w:rFonts w:ascii="Times New Roman" w:hAnsi="Times New Roman" w:cs="Times New Roman"/>
      <w:color w:val="auto"/>
      <w:sz w:val="36"/>
      <w:szCs w:val="36"/>
    </w:rPr>
  </w:style>
  <w:style w:type="character" w:customStyle="1" w:styleId="TimesNewRomanChar">
    <w:name w:val="Times New Roman Char"/>
    <w:basedOn w:val="DefaultParagraphFont"/>
    <w:link w:val="TimesNewRoman"/>
    <w:rsid w:val="0092157A"/>
    <w:rPr>
      <w:rFonts w:ascii="Times New Roman" w:eastAsiaTheme="majorEastAsia" w:hAnsi="Times New Roman" w:cs="Times New Roman"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9215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TimesNewRomanHead2">
    <w:name w:val="Times New Roman Head 2"/>
    <w:basedOn w:val="TimesNewRoman"/>
    <w:link w:val="TimesNewRomanHead2Char"/>
    <w:autoRedefine/>
    <w:qFormat/>
    <w:rsid w:val="0092157A"/>
    <w:pPr>
      <w:numPr>
        <w:ilvl w:val="1"/>
        <w:numId w:val="1"/>
      </w:numPr>
    </w:pPr>
    <w:rPr>
      <w:sz w:val="24"/>
      <w:szCs w:val="24"/>
    </w:rPr>
  </w:style>
  <w:style w:type="character" w:customStyle="1" w:styleId="TimesNewRomanHead2Char">
    <w:name w:val="Times New Roman Head 2 Char"/>
    <w:basedOn w:val="TimesNewRomanChar"/>
    <w:link w:val="TimesNewRomanHead2"/>
    <w:rsid w:val="0092157A"/>
    <w:rPr>
      <w:rFonts w:ascii="Times New Roman" w:eastAsiaTheme="majorEastAsia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32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328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328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328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328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328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328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328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32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32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328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328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32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32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32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32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32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32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328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E02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10E69"/>
    <w:rPr>
      <w:color w:val="666666"/>
    </w:rPr>
  </w:style>
  <w:style w:type="paragraph" w:customStyle="1" w:styleId="TableParagraph">
    <w:name w:val="Table Paragraph"/>
    <w:basedOn w:val="Normal"/>
    <w:uiPriority w:val="1"/>
    <w:qFormat/>
    <w:rsid w:val="00D770E2"/>
    <w:pPr>
      <w:widowControl w:val="0"/>
      <w:autoSpaceDE w:val="0"/>
      <w:autoSpaceDN w:val="0"/>
      <w:spacing w:after="0" w:line="240" w:lineRule="auto"/>
    </w:pPr>
    <w:rPr>
      <w:rFonts w:eastAsia="Times New Roman"/>
      <w:kern w:val="0"/>
      <w:sz w:val="22"/>
      <w:szCs w:val="22"/>
      <w14:ligatures w14:val="none"/>
    </w:rPr>
  </w:style>
  <w:style w:type="character" w:styleId="Emphasis">
    <w:name w:val="Emphasis"/>
    <w:basedOn w:val="DefaultParagraphFont"/>
    <w:uiPriority w:val="20"/>
    <w:qFormat/>
    <w:rsid w:val="00A96C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Neibel</dc:creator>
  <cp:keywords/>
  <dc:description/>
  <cp:lastModifiedBy>Courtney Neibel</cp:lastModifiedBy>
  <cp:revision>10</cp:revision>
  <dcterms:created xsi:type="dcterms:W3CDTF">2026-04-20T19:36:00Z</dcterms:created>
  <dcterms:modified xsi:type="dcterms:W3CDTF">2026-04-20T19:46:00Z</dcterms:modified>
</cp:coreProperties>
</file>