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33" w:rsidRPr="0015794E" w:rsidRDefault="007D7733">
      <w:pPr>
        <w:rPr>
          <w:b/>
          <w:color w:val="000000" w:themeColor="text1"/>
          <w:sz w:val="24"/>
          <w:szCs w:val="24"/>
          <w:u w:val="single"/>
        </w:rPr>
      </w:pPr>
      <w:r w:rsidRPr="0015794E">
        <w:rPr>
          <w:b/>
          <w:color w:val="000000" w:themeColor="text1"/>
          <w:sz w:val="24"/>
          <w:szCs w:val="24"/>
          <w:u w:val="single"/>
        </w:rPr>
        <w:t>DOCKETING THE CHAPTER 13 PLAN, EFFECTIVE 12/1/17</w:t>
      </w:r>
    </w:p>
    <w:p w:rsidR="00E551DC" w:rsidRPr="00E551DC" w:rsidRDefault="007D7733">
      <w:pPr>
        <w:rPr>
          <w:color w:val="000000" w:themeColor="text1"/>
        </w:rPr>
      </w:pPr>
      <w:r>
        <w:rPr>
          <w:b/>
          <w:color w:val="000000" w:themeColor="text1"/>
        </w:rPr>
        <w:t>Filer</w:t>
      </w:r>
      <w:r w:rsidR="00E551DC" w:rsidRPr="00E551DC">
        <w:rPr>
          <w:b/>
          <w:color w:val="000000" w:themeColor="text1"/>
        </w:rPr>
        <w:t xml:space="preserve"> must select at least one checkbox.  </w:t>
      </w:r>
    </w:p>
    <w:p w:rsidR="00DF4934" w:rsidRDefault="00072A5C" w:rsidP="00ED601C">
      <w:pPr>
        <w:ind w:firstLine="720"/>
      </w:pPr>
      <w:r>
        <w:rPr>
          <w:noProof/>
        </w:rPr>
        <w:drawing>
          <wp:inline distT="0" distB="0" distL="0" distR="0" wp14:anchorId="3628FE62" wp14:editId="55A8998B">
            <wp:extent cx="5943600" cy="3147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1DC" w:rsidRPr="00E551DC" w:rsidRDefault="007D7733">
      <w:pPr>
        <w:rPr>
          <w:color w:val="000000" w:themeColor="text1"/>
        </w:rPr>
      </w:pPr>
      <w:r>
        <w:rPr>
          <w:b/>
          <w:color w:val="000000" w:themeColor="text1"/>
        </w:rPr>
        <w:t>Filer</w:t>
      </w:r>
      <w:r w:rsidR="004017CA">
        <w:rPr>
          <w:b/>
          <w:color w:val="000000" w:themeColor="text1"/>
        </w:rPr>
        <w:t xml:space="preserve"> cannot </w:t>
      </w:r>
      <w:r w:rsidR="001A78EA">
        <w:rPr>
          <w:b/>
          <w:color w:val="000000" w:themeColor="text1"/>
        </w:rPr>
        <w:t>proceed</w:t>
      </w:r>
      <w:r w:rsidR="00E551DC" w:rsidRPr="00E551DC">
        <w:rPr>
          <w:b/>
          <w:color w:val="000000" w:themeColor="text1"/>
        </w:rPr>
        <w:t xml:space="preserve"> without making a selection.</w:t>
      </w:r>
    </w:p>
    <w:p w:rsidR="00E551DC" w:rsidRDefault="00E551DC" w:rsidP="00ED601C">
      <w:pPr>
        <w:ind w:firstLine="720"/>
      </w:pPr>
      <w:r>
        <w:rPr>
          <w:noProof/>
        </w:rPr>
        <w:drawing>
          <wp:inline distT="0" distB="0" distL="0" distR="0" wp14:anchorId="238A783A" wp14:editId="101841E9">
            <wp:extent cx="5943600" cy="4870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0C1" w:rsidRPr="00FD679A" w:rsidRDefault="004200C1" w:rsidP="00FD679A">
      <w:pPr>
        <w:pStyle w:val="NoSpacing"/>
        <w:spacing w:after="240"/>
        <w:rPr>
          <w:b/>
          <w:color w:val="000000" w:themeColor="text1"/>
        </w:rPr>
      </w:pPr>
      <w:r w:rsidRPr="00E551DC">
        <w:rPr>
          <w:b/>
          <w:color w:val="000000" w:themeColor="text1"/>
        </w:rPr>
        <w:t xml:space="preserve">Depending on the </w:t>
      </w:r>
      <w:r w:rsidR="00EC43E4" w:rsidRPr="00E551DC">
        <w:rPr>
          <w:b/>
          <w:color w:val="000000" w:themeColor="text1"/>
        </w:rPr>
        <w:t xml:space="preserve">selections made </w:t>
      </w:r>
      <w:r w:rsidRPr="00E551DC">
        <w:rPr>
          <w:b/>
          <w:color w:val="000000" w:themeColor="text1"/>
        </w:rPr>
        <w:t xml:space="preserve">above, the following screens will appear.  </w:t>
      </w:r>
      <w:r w:rsidR="00E551DC" w:rsidRPr="00E551DC">
        <w:rPr>
          <w:b/>
          <w:color w:val="000000" w:themeColor="text1"/>
        </w:rPr>
        <w:t xml:space="preserve"> </w:t>
      </w:r>
      <w:r w:rsidR="001A78EA">
        <w:rPr>
          <w:b/>
          <w:color w:val="000000" w:themeColor="text1"/>
        </w:rPr>
        <w:t>The filer</w:t>
      </w:r>
      <w:r w:rsidR="001A78EA" w:rsidRPr="00E551DC">
        <w:rPr>
          <w:b/>
          <w:color w:val="000000" w:themeColor="text1"/>
        </w:rPr>
        <w:t xml:space="preserve"> must </w:t>
      </w:r>
      <w:r w:rsidR="001A78EA">
        <w:rPr>
          <w:b/>
          <w:color w:val="000000" w:themeColor="text1"/>
        </w:rPr>
        <w:t>enter the number of requests</w:t>
      </w:r>
      <w:r w:rsidR="001A78EA" w:rsidRPr="00E551DC">
        <w:rPr>
          <w:b/>
          <w:color w:val="000000" w:themeColor="text1"/>
        </w:rPr>
        <w:t xml:space="preserve"> included in the plan</w:t>
      </w:r>
      <w:r w:rsidR="001A78EA">
        <w:rPr>
          <w:b/>
          <w:color w:val="000000" w:themeColor="text1"/>
        </w:rPr>
        <w:t xml:space="preserve"> (e.g., number of liens to be avoided)</w:t>
      </w:r>
      <w:r w:rsidR="001A78EA" w:rsidRPr="00E551DC">
        <w:rPr>
          <w:b/>
          <w:color w:val="000000" w:themeColor="text1"/>
        </w:rPr>
        <w:t xml:space="preserve">.  </w:t>
      </w:r>
    </w:p>
    <w:p w:rsidR="00FD679A" w:rsidRDefault="00FD679A" w:rsidP="00ED601C">
      <w:pPr>
        <w:ind w:firstLine="720"/>
      </w:pPr>
      <w:r>
        <w:rPr>
          <w:noProof/>
        </w:rPr>
        <w:drawing>
          <wp:inline distT="0" distB="0" distL="0" distR="0" wp14:anchorId="6B87D626" wp14:editId="183F0A99">
            <wp:extent cx="5943600" cy="67119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0C1" w:rsidRDefault="00443427" w:rsidP="00ED601C">
      <w:pPr>
        <w:ind w:firstLine="720"/>
      </w:pPr>
      <w:r>
        <w:rPr>
          <w:noProof/>
        </w:rPr>
        <w:drawing>
          <wp:inline distT="0" distB="0" distL="0" distR="0" wp14:anchorId="6AA31D83" wp14:editId="168EE91F">
            <wp:extent cx="5943600" cy="5010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FA4" w:rsidRPr="007962A2" w:rsidRDefault="00443427" w:rsidP="00072A5C">
      <w:pPr>
        <w:ind w:firstLine="720"/>
      </w:pPr>
      <w:r>
        <w:rPr>
          <w:noProof/>
        </w:rPr>
        <w:drawing>
          <wp:inline distT="0" distB="0" distL="0" distR="0" wp14:anchorId="181C2D97" wp14:editId="0C0DC576">
            <wp:extent cx="5905500" cy="7467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601C">
        <w:tab/>
      </w:r>
    </w:p>
    <w:p w:rsidR="00E551DC" w:rsidRPr="00697FA4" w:rsidRDefault="007D7733">
      <w:r>
        <w:rPr>
          <w:b/>
          <w:color w:val="000000" w:themeColor="text1"/>
        </w:rPr>
        <w:t>Filer</w:t>
      </w:r>
      <w:r w:rsidR="004017CA">
        <w:rPr>
          <w:b/>
          <w:color w:val="000000" w:themeColor="text1"/>
        </w:rPr>
        <w:t xml:space="preserve"> cannot </w:t>
      </w:r>
      <w:r w:rsidR="001A78EA">
        <w:rPr>
          <w:b/>
          <w:color w:val="000000" w:themeColor="text1"/>
        </w:rPr>
        <w:t>proceed</w:t>
      </w:r>
      <w:r w:rsidR="00E551DC" w:rsidRPr="00E551DC">
        <w:rPr>
          <w:b/>
          <w:color w:val="000000" w:themeColor="text1"/>
        </w:rPr>
        <w:t xml:space="preserve"> without making an entry.</w:t>
      </w:r>
    </w:p>
    <w:p w:rsidR="00E551DC" w:rsidRDefault="00E551DC" w:rsidP="00ED601C">
      <w:pPr>
        <w:ind w:firstLine="720"/>
      </w:pPr>
      <w:r>
        <w:rPr>
          <w:noProof/>
        </w:rPr>
        <w:drawing>
          <wp:inline distT="0" distB="0" distL="0" distR="0" wp14:anchorId="3EE9A70C" wp14:editId="1914F6DC">
            <wp:extent cx="2636520" cy="3733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8EA" w:rsidRDefault="001A78EA" w:rsidP="004200C1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Filer</w:t>
      </w:r>
      <w:r w:rsidR="00697FA4">
        <w:rPr>
          <w:b/>
          <w:color w:val="000000" w:themeColor="text1"/>
        </w:rPr>
        <w:t xml:space="preserve"> must then answer </w:t>
      </w:r>
      <w:proofErr w:type="gramStart"/>
      <w:r w:rsidR="00697FA4">
        <w:rPr>
          <w:b/>
          <w:color w:val="000000" w:themeColor="text1"/>
        </w:rPr>
        <w:t>a</w:t>
      </w:r>
      <w:proofErr w:type="gramEnd"/>
      <w:r w:rsidR="00697FA4">
        <w:rPr>
          <w:b/>
          <w:color w:val="000000" w:themeColor="text1"/>
        </w:rPr>
        <w:t xml:space="preserve"> </w:t>
      </w:r>
      <w:r w:rsidR="004200C1" w:rsidRPr="00E551DC">
        <w:rPr>
          <w:b/>
          <w:color w:val="000000" w:themeColor="text1"/>
        </w:rPr>
        <w:t>YN question concerning whether or not a COS is included.  Select YES, and the docket text populates “with C</w:t>
      </w:r>
      <w:r w:rsidR="00FD679A">
        <w:rPr>
          <w:b/>
          <w:color w:val="000000" w:themeColor="text1"/>
        </w:rPr>
        <w:t>ertificate of Service attached.”</w:t>
      </w:r>
      <w:r w:rsidR="004200C1" w:rsidRPr="00E551DC">
        <w:rPr>
          <w:b/>
          <w:color w:val="000000" w:themeColor="text1"/>
        </w:rPr>
        <w:t xml:space="preserve">  Select NO, and the text entry reads “without C</w:t>
      </w:r>
      <w:r w:rsidR="00FD679A">
        <w:rPr>
          <w:b/>
          <w:color w:val="000000" w:themeColor="text1"/>
        </w:rPr>
        <w:t>ertificate of Service attached.”</w:t>
      </w:r>
      <w:r w:rsidR="004200C1" w:rsidRPr="00E551DC">
        <w:rPr>
          <w:b/>
          <w:color w:val="000000" w:themeColor="text1"/>
        </w:rPr>
        <w:t xml:space="preserve">  </w:t>
      </w:r>
      <w:r>
        <w:rPr>
          <w:b/>
          <w:color w:val="000000" w:themeColor="text1"/>
        </w:rPr>
        <w:t>If a notice provider is being used, the docket text populates “without Certificate of Service attached. (Use</w:t>
      </w:r>
      <w:r w:rsidR="00FD679A">
        <w:rPr>
          <w:b/>
          <w:color w:val="000000" w:themeColor="text1"/>
        </w:rPr>
        <w:t xml:space="preserve"> of notice provider indicated).”</w:t>
      </w:r>
      <w:r>
        <w:rPr>
          <w:b/>
          <w:color w:val="000000" w:themeColor="text1"/>
        </w:rPr>
        <w:t xml:space="preserve">  </w:t>
      </w:r>
    </w:p>
    <w:p w:rsidR="001A78EA" w:rsidRDefault="001A78EA" w:rsidP="004200C1">
      <w:pPr>
        <w:pStyle w:val="NoSpacing"/>
        <w:rPr>
          <w:b/>
          <w:color w:val="000000" w:themeColor="text1"/>
        </w:rPr>
      </w:pPr>
    </w:p>
    <w:p w:rsidR="004200C1" w:rsidRPr="00E551DC" w:rsidRDefault="001A78EA" w:rsidP="004200C1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Filer</w:t>
      </w:r>
      <w:r w:rsidR="004200C1" w:rsidRPr="00E551DC">
        <w:rPr>
          <w:b/>
          <w:color w:val="000000" w:themeColor="text1"/>
        </w:rPr>
        <w:t xml:space="preserve"> cannot proceed thru this screen without making a selection.</w:t>
      </w:r>
    </w:p>
    <w:p w:rsidR="00E551DC" w:rsidRPr="004200C1" w:rsidRDefault="00E551DC" w:rsidP="004200C1">
      <w:pPr>
        <w:pStyle w:val="NoSpacing"/>
        <w:rPr>
          <w:b/>
          <w:color w:val="FF0000"/>
        </w:rPr>
      </w:pPr>
    </w:p>
    <w:p w:rsidR="004200C1" w:rsidRDefault="00ED601C" w:rsidP="00ED601C">
      <w:pPr>
        <w:ind w:firstLine="720"/>
      </w:pPr>
      <w:r>
        <w:rPr>
          <w:noProof/>
        </w:rPr>
        <w:drawing>
          <wp:inline distT="0" distB="0" distL="0" distR="0" wp14:anchorId="11D7AB23" wp14:editId="779550A7">
            <wp:extent cx="5943600" cy="1915160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3E4" w:rsidRPr="00697FA4" w:rsidRDefault="00EC43E4" w:rsidP="004200C1">
      <w:pPr>
        <w:pStyle w:val="NoSpacing"/>
        <w:rPr>
          <w:b/>
          <w:color w:val="FF0000"/>
          <w:u w:val="single"/>
        </w:rPr>
      </w:pPr>
      <w:r w:rsidRPr="00697FA4">
        <w:rPr>
          <w:b/>
          <w:color w:val="FF0000"/>
          <w:u w:val="single"/>
        </w:rPr>
        <w:t>FINAL DOCKET TEXT SAMPLES</w:t>
      </w:r>
    </w:p>
    <w:p w:rsidR="00EC43E4" w:rsidRPr="00E551DC" w:rsidRDefault="00EC43E4" w:rsidP="004200C1">
      <w:pPr>
        <w:pStyle w:val="NoSpacing"/>
        <w:rPr>
          <w:b/>
          <w:color w:val="000000" w:themeColor="text1"/>
        </w:rPr>
      </w:pPr>
    </w:p>
    <w:p w:rsidR="004200C1" w:rsidRPr="00E551DC" w:rsidRDefault="004200C1" w:rsidP="004200C1">
      <w:pPr>
        <w:pStyle w:val="NoSpacing"/>
        <w:rPr>
          <w:b/>
          <w:color w:val="000000" w:themeColor="text1"/>
        </w:rPr>
      </w:pPr>
      <w:r w:rsidRPr="00E551DC">
        <w:rPr>
          <w:b/>
          <w:color w:val="000000" w:themeColor="text1"/>
        </w:rPr>
        <w:t>COS</w:t>
      </w:r>
      <w:r w:rsidR="00072A5C">
        <w:rPr>
          <w:b/>
          <w:color w:val="000000" w:themeColor="text1"/>
        </w:rPr>
        <w:t xml:space="preserve"> attached</w:t>
      </w:r>
      <w:r w:rsidRPr="00E551DC">
        <w:rPr>
          <w:b/>
          <w:color w:val="000000" w:themeColor="text1"/>
        </w:rPr>
        <w:t>:</w:t>
      </w:r>
    </w:p>
    <w:p w:rsidR="004200C1" w:rsidRDefault="001C07BE" w:rsidP="00ED601C">
      <w:pPr>
        <w:pStyle w:val="NoSpacing"/>
      </w:pPr>
      <w:r>
        <w:rPr>
          <w:noProof/>
        </w:rPr>
        <w:drawing>
          <wp:inline distT="0" distB="0" distL="0" distR="0" wp14:anchorId="710EFDEA" wp14:editId="6CFC8108">
            <wp:extent cx="6858000" cy="454269"/>
            <wp:effectExtent l="0" t="0" r="0" b="317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0C1" w:rsidRDefault="004200C1" w:rsidP="004200C1">
      <w:pPr>
        <w:pStyle w:val="NoSpacing"/>
      </w:pPr>
    </w:p>
    <w:p w:rsidR="004200C1" w:rsidRPr="00E551DC" w:rsidRDefault="00072A5C" w:rsidP="004200C1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N</w:t>
      </w:r>
      <w:r w:rsidR="004200C1" w:rsidRPr="00E551DC">
        <w:rPr>
          <w:b/>
          <w:color w:val="000000" w:themeColor="text1"/>
        </w:rPr>
        <w:t>o COS</w:t>
      </w:r>
      <w:r>
        <w:rPr>
          <w:b/>
          <w:color w:val="000000" w:themeColor="text1"/>
        </w:rPr>
        <w:t xml:space="preserve"> attached</w:t>
      </w:r>
      <w:r w:rsidR="004200C1" w:rsidRPr="00E551DC">
        <w:rPr>
          <w:b/>
          <w:color w:val="000000" w:themeColor="text1"/>
        </w:rPr>
        <w:t>:</w:t>
      </w:r>
    </w:p>
    <w:p w:rsidR="004200C1" w:rsidRDefault="001C07BE">
      <w:r>
        <w:rPr>
          <w:noProof/>
        </w:rPr>
        <w:drawing>
          <wp:inline distT="0" distB="0" distL="0" distR="0" wp14:anchorId="0C617672" wp14:editId="19F7CC1C">
            <wp:extent cx="6858000" cy="444744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5FD" w:rsidRDefault="009575FD" w:rsidP="00ED601C">
      <w:pPr>
        <w:pStyle w:val="NoSpacing"/>
        <w:rPr>
          <w:b/>
        </w:rPr>
      </w:pPr>
      <w:r>
        <w:rPr>
          <w:b/>
        </w:rPr>
        <w:t>Use of a commercial notice provider indicated:</w:t>
      </w:r>
    </w:p>
    <w:p w:rsidR="009575FD" w:rsidRDefault="001C07BE" w:rsidP="00ED601C">
      <w:pPr>
        <w:pStyle w:val="NoSpacing"/>
        <w:rPr>
          <w:b/>
        </w:rPr>
      </w:pPr>
      <w:r>
        <w:rPr>
          <w:noProof/>
        </w:rPr>
        <w:drawing>
          <wp:inline distT="0" distB="0" distL="0" distR="0" wp14:anchorId="6FB25118" wp14:editId="2C9F0294">
            <wp:extent cx="6858000" cy="418367"/>
            <wp:effectExtent l="0" t="0" r="0" b="127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8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5FD" w:rsidRDefault="009575FD" w:rsidP="00ED601C">
      <w:pPr>
        <w:pStyle w:val="NoSpacing"/>
        <w:rPr>
          <w:b/>
        </w:rPr>
      </w:pPr>
    </w:p>
    <w:p w:rsidR="009575FD" w:rsidRPr="009575FD" w:rsidRDefault="009575FD" w:rsidP="00ED601C">
      <w:pPr>
        <w:pStyle w:val="NoSpacing"/>
        <w:rPr>
          <w:b/>
        </w:rPr>
      </w:pPr>
    </w:p>
    <w:p w:rsidR="00F811EA" w:rsidRDefault="00F811EA" w:rsidP="00ED601C">
      <w:pPr>
        <w:pStyle w:val="NoSpacing"/>
        <w:rPr>
          <w:b/>
          <w:sz w:val="24"/>
          <w:szCs w:val="24"/>
          <w:u w:val="single"/>
        </w:rPr>
      </w:pPr>
    </w:p>
    <w:p w:rsidR="00F811EA" w:rsidRDefault="00F811EA" w:rsidP="00ED601C">
      <w:pPr>
        <w:pStyle w:val="NoSpacing"/>
        <w:rPr>
          <w:b/>
          <w:sz w:val="24"/>
          <w:szCs w:val="24"/>
          <w:u w:val="single"/>
        </w:rPr>
      </w:pPr>
    </w:p>
    <w:p w:rsidR="00F811EA" w:rsidRDefault="00F811EA" w:rsidP="00ED601C">
      <w:pPr>
        <w:pStyle w:val="NoSpacing"/>
        <w:rPr>
          <w:b/>
          <w:sz w:val="24"/>
          <w:szCs w:val="24"/>
          <w:u w:val="single"/>
        </w:rPr>
      </w:pPr>
    </w:p>
    <w:p w:rsidR="00F811EA" w:rsidRDefault="00F811EA" w:rsidP="00ED601C">
      <w:pPr>
        <w:pStyle w:val="NoSpacing"/>
        <w:rPr>
          <w:b/>
          <w:sz w:val="24"/>
          <w:szCs w:val="24"/>
          <w:u w:val="single"/>
        </w:rPr>
      </w:pPr>
    </w:p>
    <w:p w:rsidR="00F811EA" w:rsidRDefault="00F811EA" w:rsidP="00ED601C">
      <w:pPr>
        <w:pStyle w:val="NoSpacing"/>
        <w:rPr>
          <w:b/>
          <w:sz w:val="24"/>
          <w:szCs w:val="24"/>
          <w:u w:val="single"/>
        </w:rPr>
      </w:pPr>
    </w:p>
    <w:p w:rsidR="00F811EA" w:rsidRDefault="00F811EA" w:rsidP="00ED601C">
      <w:pPr>
        <w:pStyle w:val="NoSpacing"/>
        <w:rPr>
          <w:b/>
          <w:sz w:val="24"/>
          <w:szCs w:val="24"/>
          <w:u w:val="single"/>
        </w:rPr>
      </w:pPr>
    </w:p>
    <w:p w:rsidR="00F811EA" w:rsidRDefault="00F811EA" w:rsidP="00ED601C">
      <w:pPr>
        <w:pStyle w:val="NoSpacing"/>
        <w:rPr>
          <w:b/>
          <w:sz w:val="24"/>
          <w:szCs w:val="24"/>
          <w:u w:val="single"/>
        </w:rPr>
      </w:pPr>
    </w:p>
    <w:p w:rsidR="00F811EA" w:rsidRDefault="00F811EA" w:rsidP="00ED601C">
      <w:pPr>
        <w:pStyle w:val="NoSpacing"/>
        <w:rPr>
          <w:b/>
          <w:sz w:val="24"/>
          <w:szCs w:val="24"/>
          <w:u w:val="single"/>
        </w:rPr>
      </w:pPr>
    </w:p>
    <w:p w:rsidR="00F811EA" w:rsidRDefault="00F811EA" w:rsidP="00ED601C">
      <w:pPr>
        <w:pStyle w:val="NoSpacing"/>
        <w:rPr>
          <w:b/>
          <w:sz w:val="24"/>
          <w:szCs w:val="24"/>
          <w:u w:val="single"/>
        </w:rPr>
      </w:pPr>
    </w:p>
    <w:p w:rsidR="00F811EA" w:rsidRDefault="00F811EA" w:rsidP="00ED601C">
      <w:pPr>
        <w:pStyle w:val="NoSpacing"/>
        <w:rPr>
          <w:b/>
          <w:sz w:val="24"/>
          <w:szCs w:val="24"/>
          <w:u w:val="single"/>
        </w:rPr>
      </w:pPr>
    </w:p>
    <w:p w:rsidR="00F811EA" w:rsidRDefault="00F811EA" w:rsidP="00ED601C">
      <w:pPr>
        <w:pStyle w:val="NoSpacing"/>
        <w:rPr>
          <w:b/>
          <w:sz w:val="24"/>
          <w:szCs w:val="24"/>
          <w:u w:val="single"/>
        </w:rPr>
      </w:pPr>
    </w:p>
    <w:p w:rsidR="00F811EA" w:rsidRDefault="00F811EA" w:rsidP="00ED601C">
      <w:pPr>
        <w:pStyle w:val="NoSpacing"/>
        <w:rPr>
          <w:b/>
          <w:sz w:val="24"/>
          <w:szCs w:val="24"/>
          <w:u w:val="single"/>
        </w:rPr>
      </w:pPr>
    </w:p>
    <w:p w:rsidR="00F811EA" w:rsidRDefault="00F811EA" w:rsidP="00ED601C">
      <w:pPr>
        <w:pStyle w:val="NoSpacing"/>
        <w:rPr>
          <w:b/>
          <w:sz w:val="24"/>
          <w:szCs w:val="24"/>
          <w:u w:val="single"/>
        </w:rPr>
      </w:pPr>
    </w:p>
    <w:p w:rsidR="00F811EA" w:rsidRDefault="00F811EA" w:rsidP="00ED601C">
      <w:pPr>
        <w:pStyle w:val="NoSpacing"/>
        <w:rPr>
          <w:b/>
          <w:sz w:val="24"/>
          <w:szCs w:val="24"/>
          <w:u w:val="single"/>
        </w:rPr>
      </w:pPr>
    </w:p>
    <w:p w:rsidR="00F811EA" w:rsidRDefault="00F811EA" w:rsidP="00ED601C">
      <w:pPr>
        <w:pStyle w:val="NoSpacing"/>
        <w:rPr>
          <w:b/>
          <w:sz w:val="24"/>
          <w:szCs w:val="24"/>
          <w:u w:val="single"/>
        </w:rPr>
      </w:pPr>
    </w:p>
    <w:p w:rsidR="007D7733" w:rsidRPr="0015794E" w:rsidRDefault="007D7733" w:rsidP="00ED601C">
      <w:pPr>
        <w:pStyle w:val="NoSpacing"/>
        <w:rPr>
          <w:b/>
          <w:sz w:val="24"/>
          <w:szCs w:val="24"/>
          <w:u w:val="single"/>
        </w:rPr>
      </w:pPr>
      <w:bookmarkStart w:id="0" w:name="_GoBack"/>
      <w:bookmarkEnd w:id="0"/>
      <w:r w:rsidRPr="0015794E">
        <w:rPr>
          <w:b/>
          <w:sz w:val="24"/>
          <w:szCs w:val="24"/>
          <w:u w:val="single"/>
        </w:rPr>
        <w:t>DOCKETING AN AMENDED CHAPTER 13 PLAN BEFORE CONFIRMATION, EFFECTIVE 12/1/17</w:t>
      </w:r>
    </w:p>
    <w:p w:rsidR="007D7733" w:rsidRDefault="007D7733" w:rsidP="00ED601C">
      <w:pPr>
        <w:pStyle w:val="NoSpacing"/>
        <w:rPr>
          <w:b/>
        </w:rPr>
      </w:pPr>
    </w:p>
    <w:p w:rsidR="007D7733" w:rsidRDefault="007D7733" w:rsidP="00ED601C">
      <w:pPr>
        <w:pStyle w:val="NoSpacing"/>
        <w:rPr>
          <w:b/>
        </w:rPr>
      </w:pPr>
      <w:r>
        <w:rPr>
          <w:b/>
        </w:rPr>
        <w:t>Relate the amended plan to the previously filed plan.</w:t>
      </w:r>
    </w:p>
    <w:p w:rsidR="007D7733" w:rsidRDefault="007D7733" w:rsidP="00ED601C">
      <w:pPr>
        <w:pStyle w:val="NoSpacing"/>
        <w:rPr>
          <w:b/>
        </w:rPr>
      </w:pPr>
    </w:p>
    <w:p w:rsidR="007D7733" w:rsidRPr="007D7733" w:rsidRDefault="00F811EA" w:rsidP="007D7733">
      <w:pPr>
        <w:pStyle w:val="NoSpacing"/>
        <w:ind w:firstLine="720"/>
        <w:rPr>
          <w:b/>
        </w:rPr>
      </w:pPr>
      <w:r>
        <w:rPr>
          <w:noProof/>
        </w:rPr>
        <w:drawing>
          <wp:inline distT="0" distB="0" distL="0" distR="0" wp14:anchorId="0216937A" wp14:editId="08DDEA13">
            <wp:extent cx="5943600" cy="9715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733" w:rsidRPr="007D7733" w:rsidRDefault="007D7733" w:rsidP="00ED601C">
      <w:pPr>
        <w:pStyle w:val="NoSpacing"/>
        <w:rPr>
          <w:b/>
        </w:rPr>
      </w:pPr>
    </w:p>
    <w:p w:rsidR="007D7733" w:rsidRDefault="007D7733" w:rsidP="00ED601C">
      <w:pPr>
        <w:pStyle w:val="NoSpacing"/>
        <w:rPr>
          <w:b/>
        </w:rPr>
      </w:pPr>
      <w:r>
        <w:rPr>
          <w:b/>
        </w:rPr>
        <w:t xml:space="preserve">Select any NEW requests.  </w:t>
      </w:r>
      <w:r w:rsidRPr="007D7733">
        <w:rPr>
          <w:b/>
        </w:rPr>
        <w:t xml:space="preserve"> If you ARE NOT including new requests, select the NONE checkbox.  </w:t>
      </w:r>
    </w:p>
    <w:p w:rsidR="007D7733" w:rsidRPr="007D7733" w:rsidRDefault="007D7733" w:rsidP="00ED601C">
      <w:pPr>
        <w:pStyle w:val="NoSpacing"/>
        <w:rPr>
          <w:b/>
        </w:rPr>
      </w:pPr>
    </w:p>
    <w:p w:rsidR="007D7733" w:rsidRDefault="00F811EA" w:rsidP="007D7733">
      <w:pPr>
        <w:pStyle w:val="NoSpacing"/>
        <w:ind w:firstLine="720"/>
        <w:rPr>
          <w:b/>
          <w:color w:val="FF0000"/>
        </w:rPr>
      </w:pPr>
      <w:r>
        <w:rPr>
          <w:noProof/>
        </w:rPr>
        <w:drawing>
          <wp:inline distT="0" distB="0" distL="0" distR="0" wp14:anchorId="6B9E2F58" wp14:editId="2CD100DC">
            <wp:extent cx="5943600" cy="143637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733" w:rsidRDefault="007D7733" w:rsidP="00ED601C">
      <w:pPr>
        <w:pStyle w:val="NoSpacing"/>
        <w:rPr>
          <w:b/>
          <w:color w:val="FF0000"/>
        </w:rPr>
      </w:pPr>
    </w:p>
    <w:p w:rsidR="007D7733" w:rsidRPr="00E551DC" w:rsidRDefault="007D7733" w:rsidP="007D7733">
      <w:pPr>
        <w:rPr>
          <w:color w:val="000000" w:themeColor="text1"/>
        </w:rPr>
      </w:pPr>
      <w:r>
        <w:rPr>
          <w:b/>
          <w:color w:val="000000" w:themeColor="text1"/>
        </w:rPr>
        <w:t>Filer cannot proceed</w:t>
      </w:r>
      <w:r w:rsidRPr="00E551DC">
        <w:rPr>
          <w:b/>
          <w:color w:val="000000" w:themeColor="text1"/>
        </w:rPr>
        <w:t xml:space="preserve"> without making a selection.</w:t>
      </w:r>
    </w:p>
    <w:p w:rsidR="007D7733" w:rsidRDefault="007D7733" w:rsidP="007D7733">
      <w:pPr>
        <w:ind w:firstLine="720"/>
      </w:pPr>
      <w:r>
        <w:rPr>
          <w:noProof/>
        </w:rPr>
        <w:drawing>
          <wp:inline distT="0" distB="0" distL="0" distR="0" wp14:anchorId="77220A53" wp14:editId="6FF302B1">
            <wp:extent cx="5943600" cy="487045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733" w:rsidRPr="00E551DC" w:rsidRDefault="007D7733" w:rsidP="007D7733">
      <w:pPr>
        <w:pStyle w:val="NoSpacing"/>
        <w:rPr>
          <w:b/>
          <w:color w:val="000000" w:themeColor="text1"/>
        </w:rPr>
      </w:pPr>
      <w:r w:rsidRPr="00E551DC">
        <w:rPr>
          <w:b/>
          <w:color w:val="000000" w:themeColor="text1"/>
        </w:rPr>
        <w:t xml:space="preserve">Depending on the selections made above, the following screens will appear.   </w:t>
      </w:r>
      <w:r>
        <w:rPr>
          <w:b/>
          <w:color w:val="000000" w:themeColor="text1"/>
        </w:rPr>
        <w:t>The filer</w:t>
      </w:r>
      <w:r w:rsidRPr="00E551DC">
        <w:rPr>
          <w:b/>
          <w:color w:val="000000" w:themeColor="text1"/>
        </w:rPr>
        <w:t xml:space="preserve"> must </w:t>
      </w:r>
      <w:r>
        <w:rPr>
          <w:b/>
          <w:color w:val="000000" w:themeColor="text1"/>
        </w:rPr>
        <w:t>enter the number of requests</w:t>
      </w:r>
      <w:r w:rsidRPr="00E551DC">
        <w:rPr>
          <w:b/>
          <w:color w:val="000000" w:themeColor="text1"/>
        </w:rPr>
        <w:t xml:space="preserve"> included in the plan</w:t>
      </w:r>
      <w:r>
        <w:rPr>
          <w:b/>
          <w:color w:val="000000" w:themeColor="text1"/>
        </w:rPr>
        <w:t xml:space="preserve"> (e.g., number of liens to be avoided)</w:t>
      </w:r>
      <w:r w:rsidRPr="00E551DC">
        <w:rPr>
          <w:b/>
          <w:color w:val="000000" w:themeColor="text1"/>
        </w:rPr>
        <w:t xml:space="preserve">.  </w:t>
      </w:r>
    </w:p>
    <w:p w:rsidR="007D7733" w:rsidRPr="004200C1" w:rsidRDefault="007D7733" w:rsidP="007D7733">
      <w:pPr>
        <w:pStyle w:val="NoSpacing"/>
        <w:rPr>
          <w:b/>
          <w:color w:val="FF0000"/>
        </w:rPr>
      </w:pPr>
    </w:p>
    <w:p w:rsidR="007D7733" w:rsidRDefault="00FD679A" w:rsidP="007D7733">
      <w:pPr>
        <w:ind w:firstLine="720"/>
      </w:pPr>
      <w:r>
        <w:rPr>
          <w:noProof/>
        </w:rPr>
        <w:drawing>
          <wp:inline distT="0" distB="0" distL="0" distR="0" wp14:anchorId="087CB54B" wp14:editId="3343C3EE">
            <wp:extent cx="5943600" cy="67119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733" w:rsidRDefault="007D7733" w:rsidP="007D7733">
      <w:pPr>
        <w:ind w:firstLine="720"/>
      </w:pPr>
      <w:r>
        <w:rPr>
          <w:noProof/>
        </w:rPr>
        <w:drawing>
          <wp:inline distT="0" distB="0" distL="0" distR="0" wp14:anchorId="1FFA14DF" wp14:editId="57FF7DC3">
            <wp:extent cx="5943600" cy="50101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733" w:rsidRPr="00F811EA" w:rsidRDefault="007D7733" w:rsidP="00F811EA">
      <w:pPr>
        <w:ind w:firstLine="720"/>
      </w:pPr>
      <w:r>
        <w:rPr>
          <w:noProof/>
        </w:rPr>
        <w:drawing>
          <wp:inline distT="0" distB="0" distL="0" distR="0" wp14:anchorId="5C7C3FA8" wp14:editId="25A2FBEE">
            <wp:extent cx="5905500" cy="74676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7D7733" w:rsidRDefault="007D7733" w:rsidP="007D7733">
      <w:pPr>
        <w:pStyle w:val="NoSpacing"/>
        <w:ind w:firstLine="720"/>
        <w:rPr>
          <w:b/>
          <w:color w:val="FF0000"/>
        </w:rPr>
      </w:pPr>
    </w:p>
    <w:p w:rsidR="007D7733" w:rsidRPr="00697FA4" w:rsidRDefault="007D7733" w:rsidP="007D7733">
      <w:r>
        <w:rPr>
          <w:b/>
          <w:color w:val="000000" w:themeColor="text1"/>
        </w:rPr>
        <w:t>Filer cannot proceed</w:t>
      </w:r>
      <w:r w:rsidRPr="00E551DC">
        <w:rPr>
          <w:b/>
          <w:color w:val="000000" w:themeColor="text1"/>
        </w:rPr>
        <w:t xml:space="preserve"> without making an entry.</w:t>
      </w:r>
    </w:p>
    <w:p w:rsidR="007D7733" w:rsidRDefault="007D7733" w:rsidP="007D7733">
      <w:pPr>
        <w:ind w:firstLine="720"/>
      </w:pPr>
      <w:r>
        <w:rPr>
          <w:noProof/>
        </w:rPr>
        <w:drawing>
          <wp:inline distT="0" distB="0" distL="0" distR="0" wp14:anchorId="38D96951" wp14:editId="07AA1070">
            <wp:extent cx="2636520" cy="3733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733" w:rsidRDefault="007D7733" w:rsidP="007D7733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Filer must then answer </w:t>
      </w:r>
      <w:proofErr w:type="gramStart"/>
      <w:r>
        <w:rPr>
          <w:b/>
          <w:color w:val="000000" w:themeColor="text1"/>
        </w:rPr>
        <w:t>a</w:t>
      </w:r>
      <w:proofErr w:type="gramEnd"/>
      <w:r>
        <w:rPr>
          <w:b/>
          <w:color w:val="000000" w:themeColor="text1"/>
        </w:rPr>
        <w:t xml:space="preserve"> </w:t>
      </w:r>
      <w:r w:rsidRPr="00E551DC">
        <w:rPr>
          <w:b/>
          <w:color w:val="000000" w:themeColor="text1"/>
        </w:rPr>
        <w:t>YN question concerning whether or not a COS is included.  Select YES, and the docket text populates “with Certificate of Service attached</w:t>
      </w:r>
      <w:r w:rsidR="00FD679A">
        <w:rPr>
          <w:b/>
          <w:color w:val="000000" w:themeColor="text1"/>
        </w:rPr>
        <w:t>.</w:t>
      </w:r>
      <w:r w:rsidRPr="00E551DC">
        <w:rPr>
          <w:b/>
          <w:color w:val="000000" w:themeColor="text1"/>
        </w:rPr>
        <w:t>”  Select NO, and the text entry reads “without Certificate of Service attached</w:t>
      </w:r>
      <w:r w:rsidR="00FD679A">
        <w:rPr>
          <w:b/>
          <w:color w:val="000000" w:themeColor="text1"/>
        </w:rPr>
        <w:t>.</w:t>
      </w:r>
      <w:r w:rsidRPr="00E551DC">
        <w:rPr>
          <w:b/>
          <w:color w:val="000000" w:themeColor="text1"/>
        </w:rPr>
        <w:t xml:space="preserve">”  </w:t>
      </w:r>
      <w:r>
        <w:rPr>
          <w:b/>
          <w:color w:val="000000" w:themeColor="text1"/>
        </w:rPr>
        <w:t>If a notice provider is being used, the docket text populates “without Certificate of Service attached. (Use</w:t>
      </w:r>
      <w:r w:rsidR="00FD679A">
        <w:rPr>
          <w:b/>
          <w:color w:val="000000" w:themeColor="text1"/>
        </w:rPr>
        <w:t xml:space="preserve"> of notice provider indicated).”</w:t>
      </w:r>
      <w:r>
        <w:rPr>
          <w:b/>
          <w:color w:val="000000" w:themeColor="text1"/>
        </w:rPr>
        <w:t xml:space="preserve">  </w:t>
      </w:r>
    </w:p>
    <w:p w:rsidR="007D7733" w:rsidRDefault="007D7733" w:rsidP="007D7733">
      <w:pPr>
        <w:pStyle w:val="NoSpacing"/>
        <w:rPr>
          <w:b/>
          <w:color w:val="000000" w:themeColor="text1"/>
        </w:rPr>
      </w:pPr>
    </w:p>
    <w:p w:rsidR="007D7733" w:rsidRPr="00E551DC" w:rsidRDefault="007D7733" w:rsidP="007D7733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Filer</w:t>
      </w:r>
      <w:r w:rsidRPr="00E551DC">
        <w:rPr>
          <w:b/>
          <w:color w:val="000000" w:themeColor="text1"/>
        </w:rPr>
        <w:t xml:space="preserve"> cannot proceed thru this screen without making a selection.</w:t>
      </w:r>
    </w:p>
    <w:p w:rsidR="007D7733" w:rsidRPr="004200C1" w:rsidRDefault="007D7733" w:rsidP="007D7733">
      <w:pPr>
        <w:pStyle w:val="NoSpacing"/>
        <w:rPr>
          <w:b/>
          <w:color w:val="FF0000"/>
        </w:rPr>
      </w:pPr>
    </w:p>
    <w:p w:rsidR="007D7733" w:rsidRDefault="007D7733" w:rsidP="007D7733">
      <w:pPr>
        <w:ind w:firstLine="720"/>
      </w:pPr>
      <w:r>
        <w:rPr>
          <w:noProof/>
        </w:rPr>
        <w:drawing>
          <wp:inline distT="0" distB="0" distL="0" distR="0" wp14:anchorId="22453B28" wp14:editId="54FB3649">
            <wp:extent cx="5943600" cy="1915160"/>
            <wp:effectExtent l="0" t="0" r="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733" w:rsidRPr="00697FA4" w:rsidRDefault="007D7733" w:rsidP="007D7733">
      <w:pPr>
        <w:pStyle w:val="NoSpacing"/>
        <w:rPr>
          <w:b/>
          <w:color w:val="FF0000"/>
          <w:u w:val="single"/>
        </w:rPr>
      </w:pPr>
      <w:r w:rsidRPr="00697FA4">
        <w:rPr>
          <w:b/>
          <w:color w:val="FF0000"/>
          <w:u w:val="single"/>
        </w:rPr>
        <w:t>FINAL DOCKET TEXT SAMPLES</w:t>
      </w:r>
    </w:p>
    <w:p w:rsidR="00F811EA" w:rsidRPr="00E551DC" w:rsidRDefault="00F811EA" w:rsidP="00F811EA">
      <w:pPr>
        <w:pStyle w:val="NoSpacing"/>
        <w:rPr>
          <w:b/>
          <w:color w:val="000000" w:themeColor="text1"/>
        </w:rPr>
      </w:pPr>
    </w:p>
    <w:p w:rsidR="00F811EA" w:rsidRPr="00E551DC" w:rsidRDefault="00F811EA" w:rsidP="00F811EA">
      <w:pPr>
        <w:pStyle w:val="NoSpacing"/>
        <w:rPr>
          <w:b/>
          <w:color w:val="000000" w:themeColor="text1"/>
        </w:rPr>
      </w:pPr>
      <w:r w:rsidRPr="00E551DC">
        <w:rPr>
          <w:b/>
          <w:color w:val="000000" w:themeColor="text1"/>
        </w:rPr>
        <w:t>COS</w:t>
      </w:r>
      <w:r>
        <w:rPr>
          <w:b/>
          <w:color w:val="000000" w:themeColor="text1"/>
        </w:rPr>
        <w:t xml:space="preserve"> attached</w:t>
      </w:r>
      <w:r w:rsidRPr="00E551DC">
        <w:rPr>
          <w:b/>
          <w:color w:val="000000" w:themeColor="text1"/>
        </w:rPr>
        <w:t>:</w:t>
      </w:r>
    </w:p>
    <w:p w:rsidR="00F811EA" w:rsidRDefault="001C07BE" w:rsidP="00F811EA">
      <w:pPr>
        <w:pStyle w:val="NoSpacing"/>
      </w:pPr>
      <w:r>
        <w:rPr>
          <w:noProof/>
        </w:rPr>
        <w:drawing>
          <wp:inline distT="0" distB="0" distL="0" distR="0" wp14:anchorId="18B4C315" wp14:editId="69ACC2D6">
            <wp:extent cx="6858000" cy="455930"/>
            <wp:effectExtent l="0" t="0" r="0" b="127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1EA" w:rsidRDefault="00F811EA" w:rsidP="00F811EA">
      <w:pPr>
        <w:pStyle w:val="NoSpacing"/>
      </w:pPr>
    </w:p>
    <w:p w:rsidR="00F811EA" w:rsidRPr="00E551DC" w:rsidRDefault="00F811EA" w:rsidP="00F811EA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N</w:t>
      </w:r>
      <w:r w:rsidRPr="00E551DC">
        <w:rPr>
          <w:b/>
          <w:color w:val="000000" w:themeColor="text1"/>
        </w:rPr>
        <w:t>o COS</w:t>
      </w:r>
      <w:r>
        <w:rPr>
          <w:b/>
          <w:color w:val="000000" w:themeColor="text1"/>
        </w:rPr>
        <w:t xml:space="preserve"> attached</w:t>
      </w:r>
      <w:r w:rsidRPr="00E551DC">
        <w:rPr>
          <w:b/>
          <w:color w:val="000000" w:themeColor="text1"/>
        </w:rPr>
        <w:t>:</w:t>
      </w:r>
    </w:p>
    <w:p w:rsidR="00F811EA" w:rsidRDefault="001C07BE" w:rsidP="00F811EA">
      <w:r>
        <w:rPr>
          <w:noProof/>
        </w:rPr>
        <w:drawing>
          <wp:inline distT="0" distB="0" distL="0" distR="0" wp14:anchorId="6DD9D2D5" wp14:editId="587A385A">
            <wp:extent cx="6858000" cy="396875"/>
            <wp:effectExtent l="0" t="0" r="0" b="317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1EA" w:rsidRDefault="00F811EA" w:rsidP="00F811EA">
      <w:pPr>
        <w:pStyle w:val="NoSpacing"/>
        <w:rPr>
          <w:b/>
        </w:rPr>
      </w:pPr>
      <w:r>
        <w:rPr>
          <w:b/>
        </w:rPr>
        <w:t>Use of a commercial notice provider indicated:</w:t>
      </w:r>
    </w:p>
    <w:p w:rsidR="00F811EA" w:rsidRDefault="001C07BE" w:rsidP="00F811EA">
      <w:pPr>
        <w:pStyle w:val="NoSpacing"/>
        <w:rPr>
          <w:b/>
        </w:rPr>
      </w:pPr>
      <w:r>
        <w:rPr>
          <w:noProof/>
        </w:rPr>
        <w:drawing>
          <wp:inline distT="0" distB="0" distL="0" distR="0" wp14:anchorId="77B41995" wp14:editId="53466BA7">
            <wp:extent cx="6858000" cy="41973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1EA" w:rsidRDefault="00F811EA" w:rsidP="00F811EA">
      <w:pPr>
        <w:pStyle w:val="NoSpacing"/>
        <w:rPr>
          <w:b/>
        </w:rPr>
      </w:pPr>
    </w:p>
    <w:p w:rsidR="007D7733" w:rsidRPr="00E551DC" w:rsidRDefault="007D7733" w:rsidP="007D7733">
      <w:pPr>
        <w:pStyle w:val="NoSpacing"/>
        <w:rPr>
          <w:b/>
          <w:color w:val="000000" w:themeColor="text1"/>
        </w:rPr>
      </w:pPr>
    </w:p>
    <w:sectPr w:rsidR="007D7733" w:rsidRPr="00E551DC" w:rsidSect="00697FA4">
      <w:foot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131" w:rsidRDefault="002B4131" w:rsidP="00697FA4">
      <w:pPr>
        <w:spacing w:after="0" w:line="240" w:lineRule="auto"/>
      </w:pPr>
      <w:r>
        <w:separator/>
      </w:r>
    </w:p>
  </w:endnote>
  <w:endnote w:type="continuationSeparator" w:id="0">
    <w:p w:rsidR="002B4131" w:rsidRDefault="002B4131" w:rsidP="0069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2A2" w:rsidRDefault="00F811EA" w:rsidP="007962A2">
    <w:pPr>
      <w:pStyle w:val="Footer"/>
    </w:pPr>
    <w:r>
      <w:t>[Rev. 1/11/18</w:t>
    </w:r>
    <w:r w:rsidR="007962A2">
      <w:t>]</w:t>
    </w:r>
    <w:r w:rsidR="007962A2">
      <w:ptab w:relativeTo="margin" w:alignment="center" w:leader="none"/>
    </w:r>
    <w:r w:rsidR="007962A2">
      <w:ptab w:relativeTo="margin" w:alignment="right" w:leader="none"/>
    </w:r>
    <w:r w:rsidR="007962A2">
      <w:t xml:space="preserve">Page </w:t>
    </w:r>
    <w:r w:rsidR="007962A2">
      <w:rPr>
        <w:b/>
      </w:rPr>
      <w:fldChar w:fldCharType="begin"/>
    </w:r>
    <w:r w:rsidR="007962A2">
      <w:rPr>
        <w:b/>
      </w:rPr>
      <w:instrText xml:space="preserve"> PAGE  \* Arabic  \* MERGEFORMAT </w:instrText>
    </w:r>
    <w:r w:rsidR="007962A2">
      <w:rPr>
        <w:b/>
      </w:rPr>
      <w:fldChar w:fldCharType="separate"/>
    </w:r>
    <w:r w:rsidR="001C07BE">
      <w:rPr>
        <w:b/>
        <w:noProof/>
      </w:rPr>
      <w:t>4</w:t>
    </w:r>
    <w:r w:rsidR="007962A2">
      <w:rPr>
        <w:b/>
      </w:rPr>
      <w:fldChar w:fldCharType="end"/>
    </w:r>
    <w:r w:rsidR="007962A2">
      <w:t xml:space="preserve"> of </w:t>
    </w:r>
    <w:r w:rsidR="007962A2">
      <w:rPr>
        <w:b/>
      </w:rPr>
      <w:fldChar w:fldCharType="begin"/>
    </w:r>
    <w:r w:rsidR="007962A2">
      <w:rPr>
        <w:b/>
      </w:rPr>
      <w:instrText xml:space="preserve"> NUMPAGES  \* Arabic  \* MERGEFORMAT </w:instrText>
    </w:r>
    <w:r w:rsidR="007962A2">
      <w:rPr>
        <w:b/>
      </w:rPr>
      <w:fldChar w:fldCharType="separate"/>
    </w:r>
    <w:r w:rsidR="001C07BE">
      <w:rPr>
        <w:b/>
        <w:noProof/>
      </w:rPr>
      <w:t>4</w:t>
    </w:r>
    <w:r w:rsidR="007962A2">
      <w:rPr>
        <w:b/>
      </w:rPr>
      <w:fldChar w:fldCharType="end"/>
    </w:r>
  </w:p>
  <w:p w:rsidR="00697FA4" w:rsidRDefault="00697F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131" w:rsidRDefault="002B4131" w:rsidP="00697FA4">
      <w:pPr>
        <w:spacing w:after="0" w:line="240" w:lineRule="auto"/>
      </w:pPr>
      <w:r>
        <w:separator/>
      </w:r>
    </w:p>
  </w:footnote>
  <w:footnote w:type="continuationSeparator" w:id="0">
    <w:p w:rsidR="002B4131" w:rsidRDefault="002B4131" w:rsidP="00697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C1"/>
    <w:rsid w:val="000001D5"/>
    <w:rsid w:val="00001340"/>
    <w:rsid w:val="0000357A"/>
    <w:rsid w:val="0001153A"/>
    <w:rsid w:val="00011CC1"/>
    <w:rsid w:val="000129D4"/>
    <w:rsid w:val="000148A7"/>
    <w:rsid w:val="00014958"/>
    <w:rsid w:val="000324EF"/>
    <w:rsid w:val="0003341D"/>
    <w:rsid w:val="00045680"/>
    <w:rsid w:val="0005004C"/>
    <w:rsid w:val="00051586"/>
    <w:rsid w:val="000558D5"/>
    <w:rsid w:val="000638EF"/>
    <w:rsid w:val="000642A5"/>
    <w:rsid w:val="00067227"/>
    <w:rsid w:val="00072A5C"/>
    <w:rsid w:val="00094400"/>
    <w:rsid w:val="000A600F"/>
    <w:rsid w:val="000A7C59"/>
    <w:rsid w:val="000B0608"/>
    <w:rsid w:val="000C3AB2"/>
    <w:rsid w:val="000D0CF3"/>
    <w:rsid w:val="000D3BF4"/>
    <w:rsid w:val="000F2383"/>
    <w:rsid w:val="000F66AC"/>
    <w:rsid w:val="001062A3"/>
    <w:rsid w:val="00112B93"/>
    <w:rsid w:val="00115337"/>
    <w:rsid w:val="001156DD"/>
    <w:rsid w:val="00122988"/>
    <w:rsid w:val="00123B8E"/>
    <w:rsid w:val="00133F0F"/>
    <w:rsid w:val="00140C4B"/>
    <w:rsid w:val="00143F4A"/>
    <w:rsid w:val="001533A0"/>
    <w:rsid w:val="0015794E"/>
    <w:rsid w:val="00166BEB"/>
    <w:rsid w:val="0016702D"/>
    <w:rsid w:val="001718F6"/>
    <w:rsid w:val="001850FA"/>
    <w:rsid w:val="00194746"/>
    <w:rsid w:val="00196DF4"/>
    <w:rsid w:val="001A1F2D"/>
    <w:rsid w:val="001A78EA"/>
    <w:rsid w:val="001B5715"/>
    <w:rsid w:val="001C07BE"/>
    <w:rsid w:val="001D4E6C"/>
    <w:rsid w:val="001D6045"/>
    <w:rsid w:val="001F408C"/>
    <w:rsid w:val="001F4187"/>
    <w:rsid w:val="002051A7"/>
    <w:rsid w:val="00207512"/>
    <w:rsid w:val="00210974"/>
    <w:rsid w:val="00211315"/>
    <w:rsid w:val="00212D49"/>
    <w:rsid w:val="002158A4"/>
    <w:rsid w:val="00217012"/>
    <w:rsid w:val="00222C91"/>
    <w:rsid w:val="00223D97"/>
    <w:rsid w:val="00224A7C"/>
    <w:rsid w:val="00226ECF"/>
    <w:rsid w:val="00250A5E"/>
    <w:rsid w:val="00262188"/>
    <w:rsid w:val="00264188"/>
    <w:rsid w:val="002738BE"/>
    <w:rsid w:val="002903F0"/>
    <w:rsid w:val="002971EE"/>
    <w:rsid w:val="002A1588"/>
    <w:rsid w:val="002B155D"/>
    <w:rsid w:val="002B4131"/>
    <w:rsid w:val="002B4C8C"/>
    <w:rsid w:val="002C39F3"/>
    <w:rsid w:val="002C5C66"/>
    <w:rsid w:val="002D0E65"/>
    <w:rsid w:val="002E3292"/>
    <w:rsid w:val="002F0861"/>
    <w:rsid w:val="002F6555"/>
    <w:rsid w:val="0031326C"/>
    <w:rsid w:val="0031488F"/>
    <w:rsid w:val="00327B2B"/>
    <w:rsid w:val="00336784"/>
    <w:rsid w:val="00342ABF"/>
    <w:rsid w:val="00342CF1"/>
    <w:rsid w:val="00344313"/>
    <w:rsid w:val="00367BCA"/>
    <w:rsid w:val="003742C9"/>
    <w:rsid w:val="00376086"/>
    <w:rsid w:val="0038088A"/>
    <w:rsid w:val="0038336D"/>
    <w:rsid w:val="00387BF8"/>
    <w:rsid w:val="003A7E55"/>
    <w:rsid w:val="003B0EB1"/>
    <w:rsid w:val="003B4D88"/>
    <w:rsid w:val="003D4C6C"/>
    <w:rsid w:val="003D6C48"/>
    <w:rsid w:val="003E3527"/>
    <w:rsid w:val="003F02C8"/>
    <w:rsid w:val="004017CA"/>
    <w:rsid w:val="004032BF"/>
    <w:rsid w:val="00405EB3"/>
    <w:rsid w:val="00412BB5"/>
    <w:rsid w:val="00415FA7"/>
    <w:rsid w:val="00417770"/>
    <w:rsid w:val="004200C1"/>
    <w:rsid w:val="00443427"/>
    <w:rsid w:val="00451FF1"/>
    <w:rsid w:val="004574D1"/>
    <w:rsid w:val="00462AB8"/>
    <w:rsid w:val="004637FB"/>
    <w:rsid w:val="00465567"/>
    <w:rsid w:val="00466D13"/>
    <w:rsid w:val="00467D69"/>
    <w:rsid w:val="00470E43"/>
    <w:rsid w:val="0048078B"/>
    <w:rsid w:val="004A426A"/>
    <w:rsid w:val="004B1CE1"/>
    <w:rsid w:val="004B4BA0"/>
    <w:rsid w:val="004C1516"/>
    <w:rsid w:val="004D5D96"/>
    <w:rsid w:val="004E4A5D"/>
    <w:rsid w:val="004E559E"/>
    <w:rsid w:val="004F3488"/>
    <w:rsid w:val="004F3E30"/>
    <w:rsid w:val="004F5CA8"/>
    <w:rsid w:val="004F731B"/>
    <w:rsid w:val="00510854"/>
    <w:rsid w:val="0051788A"/>
    <w:rsid w:val="005241A4"/>
    <w:rsid w:val="0054155B"/>
    <w:rsid w:val="00542AC9"/>
    <w:rsid w:val="00555227"/>
    <w:rsid w:val="00556692"/>
    <w:rsid w:val="00560957"/>
    <w:rsid w:val="00561F45"/>
    <w:rsid w:val="00562911"/>
    <w:rsid w:val="00572D08"/>
    <w:rsid w:val="0058295B"/>
    <w:rsid w:val="005869FA"/>
    <w:rsid w:val="0059468D"/>
    <w:rsid w:val="005A1766"/>
    <w:rsid w:val="005A5A8D"/>
    <w:rsid w:val="005B4D10"/>
    <w:rsid w:val="005B580E"/>
    <w:rsid w:val="005B59C1"/>
    <w:rsid w:val="005C4048"/>
    <w:rsid w:val="005C6E38"/>
    <w:rsid w:val="005D5D8E"/>
    <w:rsid w:val="005D5FCD"/>
    <w:rsid w:val="005E6338"/>
    <w:rsid w:val="005F0730"/>
    <w:rsid w:val="005F1AE1"/>
    <w:rsid w:val="005F3699"/>
    <w:rsid w:val="006134F2"/>
    <w:rsid w:val="006319BE"/>
    <w:rsid w:val="0063332F"/>
    <w:rsid w:val="0064375B"/>
    <w:rsid w:val="006441A4"/>
    <w:rsid w:val="00646D0B"/>
    <w:rsid w:val="00647A11"/>
    <w:rsid w:val="00650D35"/>
    <w:rsid w:val="006540E8"/>
    <w:rsid w:val="00654F49"/>
    <w:rsid w:val="00663109"/>
    <w:rsid w:val="00665B49"/>
    <w:rsid w:val="00674147"/>
    <w:rsid w:val="00677224"/>
    <w:rsid w:val="00693529"/>
    <w:rsid w:val="00697160"/>
    <w:rsid w:val="00697FA4"/>
    <w:rsid w:val="006A6401"/>
    <w:rsid w:val="006A70E9"/>
    <w:rsid w:val="006B7ABF"/>
    <w:rsid w:val="006C61E3"/>
    <w:rsid w:val="006C6411"/>
    <w:rsid w:val="006D5483"/>
    <w:rsid w:val="006D5E86"/>
    <w:rsid w:val="006E43EA"/>
    <w:rsid w:val="006E5A00"/>
    <w:rsid w:val="00703697"/>
    <w:rsid w:val="007067A8"/>
    <w:rsid w:val="0070728F"/>
    <w:rsid w:val="007105AC"/>
    <w:rsid w:val="007122CA"/>
    <w:rsid w:val="007130CB"/>
    <w:rsid w:val="007146E1"/>
    <w:rsid w:val="00717F80"/>
    <w:rsid w:val="00727705"/>
    <w:rsid w:val="00761E90"/>
    <w:rsid w:val="00771938"/>
    <w:rsid w:val="007751CE"/>
    <w:rsid w:val="007825E6"/>
    <w:rsid w:val="007829A9"/>
    <w:rsid w:val="00785D02"/>
    <w:rsid w:val="007962A2"/>
    <w:rsid w:val="007A0DBD"/>
    <w:rsid w:val="007C0EDC"/>
    <w:rsid w:val="007C399E"/>
    <w:rsid w:val="007D0DC6"/>
    <w:rsid w:val="007D7733"/>
    <w:rsid w:val="007F2D28"/>
    <w:rsid w:val="007F3C87"/>
    <w:rsid w:val="00801033"/>
    <w:rsid w:val="00801261"/>
    <w:rsid w:val="00812614"/>
    <w:rsid w:val="00834048"/>
    <w:rsid w:val="00844151"/>
    <w:rsid w:val="00846E6F"/>
    <w:rsid w:val="0084780F"/>
    <w:rsid w:val="00852B3A"/>
    <w:rsid w:val="00853116"/>
    <w:rsid w:val="00854A0A"/>
    <w:rsid w:val="00855657"/>
    <w:rsid w:val="008571DC"/>
    <w:rsid w:val="0086639F"/>
    <w:rsid w:val="00873E28"/>
    <w:rsid w:val="00876DF7"/>
    <w:rsid w:val="00893284"/>
    <w:rsid w:val="0089446D"/>
    <w:rsid w:val="00896C82"/>
    <w:rsid w:val="008A3C80"/>
    <w:rsid w:val="008A5C0C"/>
    <w:rsid w:val="008B4A7E"/>
    <w:rsid w:val="008B706C"/>
    <w:rsid w:val="008B7F88"/>
    <w:rsid w:val="008D0FA1"/>
    <w:rsid w:val="008D4A88"/>
    <w:rsid w:val="008D5AD7"/>
    <w:rsid w:val="008D6F3D"/>
    <w:rsid w:val="008E122D"/>
    <w:rsid w:val="008E225A"/>
    <w:rsid w:val="008E39A6"/>
    <w:rsid w:val="008E72CE"/>
    <w:rsid w:val="008F4CE7"/>
    <w:rsid w:val="008F4FF0"/>
    <w:rsid w:val="00911D68"/>
    <w:rsid w:val="009315E9"/>
    <w:rsid w:val="009338F2"/>
    <w:rsid w:val="00936C23"/>
    <w:rsid w:val="00940B9E"/>
    <w:rsid w:val="00943110"/>
    <w:rsid w:val="009575FD"/>
    <w:rsid w:val="009602FB"/>
    <w:rsid w:val="00974B29"/>
    <w:rsid w:val="009A7625"/>
    <w:rsid w:val="009B0E10"/>
    <w:rsid w:val="009B3164"/>
    <w:rsid w:val="009D25A2"/>
    <w:rsid w:val="009E2B07"/>
    <w:rsid w:val="009E64C5"/>
    <w:rsid w:val="009E6757"/>
    <w:rsid w:val="009F69E2"/>
    <w:rsid w:val="00A0170C"/>
    <w:rsid w:val="00A048D1"/>
    <w:rsid w:val="00A176FD"/>
    <w:rsid w:val="00A41A63"/>
    <w:rsid w:val="00A440A7"/>
    <w:rsid w:val="00A475EA"/>
    <w:rsid w:val="00A51F6C"/>
    <w:rsid w:val="00A54003"/>
    <w:rsid w:val="00A545DF"/>
    <w:rsid w:val="00A629B7"/>
    <w:rsid w:val="00A712BF"/>
    <w:rsid w:val="00A73D46"/>
    <w:rsid w:val="00A809D9"/>
    <w:rsid w:val="00AA0E9F"/>
    <w:rsid w:val="00AA263D"/>
    <w:rsid w:val="00AC256E"/>
    <w:rsid w:val="00AC534A"/>
    <w:rsid w:val="00AD6288"/>
    <w:rsid w:val="00AE55A2"/>
    <w:rsid w:val="00AF444A"/>
    <w:rsid w:val="00B017E3"/>
    <w:rsid w:val="00B03C43"/>
    <w:rsid w:val="00B0466C"/>
    <w:rsid w:val="00B13173"/>
    <w:rsid w:val="00B16C9C"/>
    <w:rsid w:val="00B23BA2"/>
    <w:rsid w:val="00B42813"/>
    <w:rsid w:val="00B62198"/>
    <w:rsid w:val="00B62472"/>
    <w:rsid w:val="00B83582"/>
    <w:rsid w:val="00B8488F"/>
    <w:rsid w:val="00B93A95"/>
    <w:rsid w:val="00BA1AE7"/>
    <w:rsid w:val="00BA619B"/>
    <w:rsid w:val="00BA784C"/>
    <w:rsid w:val="00BB21D5"/>
    <w:rsid w:val="00BC26F4"/>
    <w:rsid w:val="00BD1F95"/>
    <w:rsid w:val="00BE3156"/>
    <w:rsid w:val="00BE6C45"/>
    <w:rsid w:val="00BF3F39"/>
    <w:rsid w:val="00C044F3"/>
    <w:rsid w:val="00C07D01"/>
    <w:rsid w:val="00C15CD5"/>
    <w:rsid w:val="00C173DF"/>
    <w:rsid w:val="00C22208"/>
    <w:rsid w:val="00C2268B"/>
    <w:rsid w:val="00C32DCD"/>
    <w:rsid w:val="00C40BBF"/>
    <w:rsid w:val="00C45168"/>
    <w:rsid w:val="00C530A3"/>
    <w:rsid w:val="00C53499"/>
    <w:rsid w:val="00C53FDC"/>
    <w:rsid w:val="00C61151"/>
    <w:rsid w:val="00C611F9"/>
    <w:rsid w:val="00C77EC6"/>
    <w:rsid w:val="00C8175D"/>
    <w:rsid w:val="00C926EA"/>
    <w:rsid w:val="00CB212E"/>
    <w:rsid w:val="00CB40FF"/>
    <w:rsid w:val="00CC133F"/>
    <w:rsid w:val="00CC581C"/>
    <w:rsid w:val="00CD23DC"/>
    <w:rsid w:val="00CD4C65"/>
    <w:rsid w:val="00CD53B3"/>
    <w:rsid w:val="00CD5D71"/>
    <w:rsid w:val="00CE34E3"/>
    <w:rsid w:val="00CF6FF5"/>
    <w:rsid w:val="00D05645"/>
    <w:rsid w:val="00D109A3"/>
    <w:rsid w:val="00D16EB1"/>
    <w:rsid w:val="00D601CF"/>
    <w:rsid w:val="00D80EB5"/>
    <w:rsid w:val="00D83CDA"/>
    <w:rsid w:val="00D86566"/>
    <w:rsid w:val="00DA0CC3"/>
    <w:rsid w:val="00DB4B9B"/>
    <w:rsid w:val="00DC1796"/>
    <w:rsid w:val="00DC36D9"/>
    <w:rsid w:val="00DC5B49"/>
    <w:rsid w:val="00DD3D6E"/>
    <w:rsid w:val="00DD63B9"/>
    <w:rsid w:val="00DE7FA5"/>
    <w:rsid w:val="00DF34BA"/>
    <w:rsid w:val="00DF4934"/>
    <w:rsid w:val="00E10976"/>
    <w:rsid w:val="00E11233"/>
    <w:rsid w:val="00E1544B"/>
    <w:rsid w:val="00E4192B"/>
    <w:rsid w:val="00E51272"/>
    <w:rsid w:val="00E551DC"/>
    <w:rsid w:val="00E67AF8"/>
    <w:rsid w:val="00E84BFA"/>
    <w:rsid w:val="00EB2AAE"/>
    <w:rsid w:val="00EB397F"/>
    <w:rsid w:val="00EC43E4"/>
    <w:rsid w:val="00EC77B1"/>
    <w:rsid w:val="00ED601C"/>
    <w:rsid w:val="00EE463C"/>
    <w:rsid w:val="00EF4876"/>
    <w:rsid w:val="00F01409"/>
    <w:rsid w:val="00F05937"/>
    <w:rsid w:val="00F066EE"/>
    <w:rsid w:val="00F461E8"/>
    <w:rsid w:val="00F47FEF"/>
    <w:rsid w:val="00F60040"/>
    <w:rsid w:val="00F60596"/>
    <w:rsid w:val="00F60C8F"/>
    <w:rsid w:val="00F63329"/>
    <w:rsid w:val="00F67191"/>
    <w:rsid w:val="00F76AA5"/>
    <w:rsid w:val="00F811EA"/>
    <w:rsid w:val="00F849A0"/>
    <w:rsid w:val="00F900B0"/>
    <w:rsid w:val="00FA06D6"/>
    <w:rsid w:val="00FA424C"/>
    <w:rsid w:val="00FB38C2"/>
    <w:rsid w:val="00FB6A1F"/>
    <w:rsid w:val="00FB7C7F"/>
    <w:rsid w:val="00FD679A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153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0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00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7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FA4"/>
  </w:style>
  <w:style w:type="paragraph" w:styleId="Footer">
    <w:name w:val="footer"/>
    <w:basedOn w:val="Normal"/>
    <w:link w:val="FooterChar"/>
    <w:uiPriority w:val="99"/>
    <w:unhideWhenUsed/>
    <w:rsid w:val="00697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153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0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00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7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FA4"/>
  </w:style>
  <w:style w:type="paragraph" w:styleId="Footer">
    <w:name w:val="footer"/>
    <w:basedOn w:val="Normal"/>
    <w:link w:val="FooterChar"/>
    <w:uiPriority w:val="99"/>
    <w:unhideWhenUsed/>
    <w:rsid w:val="00697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C4E38-186F-4353-B4E4-154C850C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Lainie Saul</dc:creator>
  <cp:lastModifiedBy>Lainie Saul</cp:lastModifiedBy>
  <cp:revision>3</cp:revision>
  <dcterms:created xsi:type="dcterms:W3CDTF">2018-01-11T18:13:00Z</dcterms:created>
  <dcterms:modified xsi:type="dcterms:W3CDTF">2018-01-11T18:18:00Z</dcterms:modified>
</cp:coreProperties>
</file>